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77" w:rsidRDefault="00582677" w:rsidP="00582677">
      <w:pPr>
        <w:pStyle w:val="2"/>
        <w:spacing w:before="75" w:beforeAutospacing="0" w:after="0" w:afterAutospacing="0"/>
        <w:rPr>
          <w:rFonts w:ascii="Arial" w:hAnsi="Arial" w:cs="Arial"/>
          <w:color w:val="0000FF"/>
          <w:sz w:val="33"/>
          <w:szCs w:val="33"/>
        </w:rPr>
      </w:pPr>
      <w:bookmarkStart w:id="0" w:name="_GoBack"/>
      <w:r>
        <w:rPr>
          <w:rFonts w:ascii="Arial" w:hAnsi="Arial" w:cs="Arial"/>
          <w:color w:val="0000FF"/>
          <w:sz w:val="33"/>
          <w:szCs w:val="33"/>
        </w:rPr>
        <w:t>2 квартал 2013 </w:t>
      </w:r>
    </w:p>
    <w:p w:rsidR="00582677" w:rsidRDefault="00582677" w:rsidP="00582677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№ 1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объема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 муниципальных услуг  параметрам муниципального задания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449"/>
        <w:gridCol w:w="1378"/>
        <w:gridCol w:w="1657"/>
        <w:gridCol w:w="1731"/>
        <w:gridCol w:w="1431"/>
      </w:tblGrid>
      <w:tr w:rsidR="00582677" w:rsidTr="0058267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582677" w:rsidRDefault="00582677" w:rsidP="00582677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отчетный период за 2 кв. 2013г.</w:t>
            </w:r>
          </w:p>
        </w:tc>
      </w:tr>
      <w:tr w:rsidR="00582677" w:rsidTr="00582677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Единица измерения услуги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Объем муниципального задания на предоставление услуг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Фактический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объем предоставленных услуг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Отклонение [(4)÷(3)]×100%</w:t>
            </w:r>
          </w:p>
        </w:tc>
      </w:tr>
      <w:tr w:rsidR="00582677" w:rsidTr="00582677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582677" w:rsidRDefault="00582677" w:rsidP="00582677"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Книговыдача</w:t>
            </w:r>
          </w:p>
          <w:p w:rsidR="00582677" w:rsidRDefault="00582677" w:rsidP="00582677">
            <w:r>
              <w:rPr>
                <w:sz w:val="20"/>
                <w:szCs w:val="20"/>
              </w:rPr>
              <w:t>(экземпляры)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         6995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8645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582677" w:rsidRDefault="00582677" w:rsidP="005826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2677" w:rsidRDefault="00582677" w:rsidP="00582677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582677" w:rsidRDefault="00582677" w:rsidP="00582677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контингента обслуженных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Долотинского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поселения» потребителей параметрам муниципального задания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340"/>
        <w:gridCol w:w="1693"/>
        <w:gridCol w:w="1968"/>
        <w:gridCol w:w="1645"/>
      </w:tblGrid>
      <w:tr w:rsidR="00582677" w:rsidTr="00582677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 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582677" w:rsidRDefault="00582677" w:rsidP="00582677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2 квартал 2013 года</w:t>
            </w:r>
          </w:p>
        </w:tc>
      </w:tr>
      <w:tr w:rsidR="00582677" w:rsidTr="00582677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Контингент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потребителей услуги,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установленный муниципальным заданием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обслуженных потребителей каждой категории из числа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установленных муниципальным заданием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 обслуженных потребителей сверх контингента, установленного муниципальным заданием: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</w:tr>
      <w:tr w:rsidR="00582677" w:rsidTr="00582677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Услуга по пользователям библиотеки.</w:t>
            </w:r>
          </w:p>
          <w:p w:rsidR="00582677" w:rsidRDefault="00582677" w:rsidP="00582677"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r>
              <w:rPr>
                <w:sz w:val="20"/>
                <w:szCs w:val="20"/>
              </w:rPr>
              <w:t>          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  <w:tr w:rsidR="00582677" w:rsidTr="00582677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Услуга по посещению массовых мероприятий</w:t>
            </w:r>
          </w:p>
          <w:p w:rsidR="00582677" w:rsidRDefault="00582677" w:rsidP="00582677"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r>
              <w:rPr>
                <w:sz w:val="20"/>
                <w:szCs w:val="20"/>
              </w:rPr>
              <w:t>             +</w:t>
            </w:r>
          </w:p>
          <w:p w:rsidR="00582677" w:rsidRDefault="00582677" w:rsidP="00582677">
            <w:r>
              <w:rPr>
                <w:sz w:val="20"/>
                <w:szCs w:val="20"/>
              </w:rPr>
              <w:t> </w:t>
            </w:r>
          </w:p>
        </w:tc>
      </w:tr>
    </w:tbl>
    <w:p w:rsidR="00582677" w:rsidRDefault="00582677" w:rsidP="005826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2677" w:rsidRDefault="00582677" w:rsidP="00582677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3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качества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 муниципальных услуг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960"/>
        <w:gridCol w:w="855"/>
        <w:gridCol w:w="961"/>
        <w:gridCol w:w="855"/>
        <w:gridCol w:w="872"/>
        <w:gridCol w:w="163"/>
        <w:gridCol w:w="855"/>
        <w:gridCol w:w="881"/>
        <w:gridCol w:w="155"/>
        <w:gridCol w:w="855"/>
        <w:gridCol w:w="961"/>
      </w:tblGrid>
      <w:tr w:rsidR="00582677" w:rsidTr="00582677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582677" w:rsidRDefault="00582677" w:rsidP="00582677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 2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кв.2013 г.</w:t>
            </w:r>
          </w:p>
        </w:tc>
      </w:tr>
      <w:tr w:rsidR="00582677" w:rsidTr="00582677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Требования к процедурам, порядку (регламенту) оказания услуги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</w:tr>
      <w:tr w:rsidR="00582677" w:rsidTr="00582677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582677" w:rsidRDefault="00582677" w:rsidP="00582677">
            <w:pPr>
              <w:jc w:val="center"/>
            </w:pPr>
            <w:r>
              <w:t> </w:t>
            </w:r>
          </w:p>
        </w:tc>
      </w:tr>
      <w:tr w:rsidR="00582677" w:rsidTr="00582677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Наименование услуги: 1.Услуга по книговыдаче пользователям библиотеки.</w:t>
            </w:r>
          </w:p>
        </w:tc>
      </w:tr>
      <w:tr w:rsidR="00582677" w:rsidTr="00582677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П 3.4</w:t>
            </w:r>
          </w:p>
          <w:p w:rsidR="00582677" w:rsidRDefault="00582677" w:rsidP="00582677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582677" w:rsidTr="00582677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</w:tc>
      </w:tr>
      <w:tr w:rsidR="00582677" w:rsidTr="005826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77" w:rsidRDefault="00582677" w:rsidP="00582677">
            <w:r>
              <w:t> </w:t>
            </w:r>
          </w:p>
        </w:tc>
      </w:tr>
    </w:tbl>
    <w:p w:rsidR="00582677" w:rsidRDefault="00582677" w:rsidP="005826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+(соответствует стандарту)</w:t>
      </w:r>
    </w:p>
    <w:p w:rsidR="00582677" w:rsidRDefault="00582677" w:rsidP="005826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582677" w:rsidRDefault="00582677" w:rsidP="005826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2677" w:rsidRDefault="00582677" w:rsidP="00582677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4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Соотношение нормативной и фактической стоимости предоставления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единицы муниципальной услуги МБУК «Библиотека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».</w:t>
      </w:r>
    </w:p>
    <w:p w:rsidR="00582677" w:rsidRDefault="00582677" w:rsidP="00582677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662"/>
        <w:gridCol w:w="2261"/>
        <w:gridCol w:w="1292"/>
        <w:gridCol w:w="1431"/>
      </w:tblGrid>
      <w:tr w:rsidR="00582677" w:rsidTr="00582677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582677" w:rsidRDefault="00582677" w:rsidP="00582677"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                                                                    за 2кв. 2013 г.</w:t>
            </w:r>
          </w:p>
        </w:tc>
      </w:tr>
      <w:tr w:rsidR="00582677" w:rsidTr="00582677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 услуги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Расчетно-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нормативная стоимость услуги   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Фактическая стоимость услуги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  <w:p w:rsidR="00582677" w:rsidRDefault="00582677" w:rsidP="00582677">
            <w:pPr>
              <w:jc w:val="center"/>
            </w:pPr>
            <w:r>
              <w:rPr>
                <w:sz w:val="20"/>
                <w:szCs w:val="20"/>
              </w:rPr>
              <w:t>[(3)÷(2)]×100%</w:t>
            </w:r>
          </w:p>
        </w:tc>
      </w:tr>
      <w:tr w:rsidR="00582677" w:rsidTr="00582677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582677" w:rsidRDefault="00582677" w:rsidP="00582677"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pPr>
              <w:ind w:firstLine="708"/>
            </w:pPr>
            <w:r>
              <w:rPr>
                <w:sz w:val="20"/>
                <w:szCs w:val="20"/>
              </w:rPr>
              <w:t>98629,5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r>
              <w:rPr>
                <w:sz w:val="20"/>
                <w:szCs w:val="20"/>
              </w:rPr>
              <w:t>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121 894,5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77" w:rsidRDefault="00582677" w:rsidP="00582677">
            <w:r>
              <w:t> </w:t>
            </w:r>
          </w:p>
          <w:p w:rsidR="00582677" w:rsidRDefault="00582677" w:rsidP="00582677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  <w:bookmarkEnd w:id="0"/>
    </w:tbl>
    <w:p w:rsidR="00E30652" w:rsidRPr="00582677" w:rsidRDefault="00E30652" w:rsidP="00582677"/>
    <w:sectPr w:rsidR="00E30652" w:rsidRPr="0058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2D74AB"/>
    <w:rsid w:val="0038548E"/>
    <w:rsid w:val="004F4816"/>
    <w:rsid w:val="00582677"/>
    <w:rsid w:val="00591089"/>
    <w:rsid w:val="00630498"/>
    <w:rsid w:val="0072649C"/>
    <w:rsid w:val="00755C2A"/>
    <w:rsid w:val="00871A36"/>
    <w:rsid w:val="009E23B9"/>
    <w:rsid w:val="00B623EA"/>
    <w:rsid w:val="00C407AA"/>
    <w:rsid w:val="00DB795B"/>
    <w:rsid w:val="00E30652"/>
    <w:rsid w:val="00EE3F71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2017-01-10T13:31:00Z</dcterms:created>
  <dcterms:modified xsi:type="dcterms:W3CDTF">2017-01-10T13:31:00Z</dcterms:modified>
</cp:coreProperties>
</file>