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5E76" w:rsidRPr="000F5E76" w:rsidRDefault="000F5E76" w:rsidP="000F5E76">
      <w:pPr>
        <w:spacing w:before="75" w:after="0" w:line="240" w:lineRule="auto"/>
        <w:outlineLvl w:val="1"/>
        <w:rPr>
          <w:rFonts w:ascii="Arial" w:eastAsia="Times New Roman" w:hAnsi="Arial" w:cs="Arial"/>
          <w:b/>
          <w:bCs/>
          <w:color w:val="0000FF"/>
          <w:sz w:val="33"/>
          <w:szCs w:val="33"/>
          <w:lang w:eastAsia="ru-RU"/>
        </w:rPr>
      </w:pPr>
      <w:bookmarkStart w:id="0" w:name="_GoBack"/>
      <w:r w:rsidRPr="000F5E76">
        <w:rPr>
          <w:rFonts w:ascii="Arial" w:eastAsia="Times New Roman" w:hAnsi="Arial" w:cs="Arial"/>
          <w:b/>
          <w:bCs/>
          <w:color w:val="0000FF"/>
          <w:sz w:val="33"/>
          <w:szCs w:val="33"/>
          <w:lang w:eastAsia="ru-RU"/>
        </w:rPr>
        <w:t xml:space="preserve">Бюджетный прогноз </w:t>
      </w:r>
      <w:proofErr w:type="spellStart"/>
      <w:r w:rsidRPr="000F5E76">
        <w:rPr>
          <w:rFonts w:ascii="Arial" w:eastAsia="Times New Roman" w:hAnsi="Arial" w:cs="Arial"/>
          <w:b/>
          <w:bCs/>
          <w:color w:val="0000FF"/>
          <w:sz w:val="33"/>
          <w:szCs w:val="33"/>
          <w:lang w:eastAsia="ru-RU"/>
        </w:rPr>
        <w:t>Долотинского</w:t>
      </w:r>
      <w:proofErr w:type="spellEnd"/>
      <w:r w:rsidRPr="000F5E76">
        <w:rPr>
          <w:rFonts w:ascii="Arial" w:eastAsia="Times New Roman" w:hAnsi="Arial" w:cs="Arial"/>
          <w:b/>
          <w:bCs/>
          <w:color w:val="0000FF"/>
          <w:sz w:val="33"/>
          <w:szCs w:val="33"/>
          <w:lang w:eastAsia="ru-RU"/>
        </w:rPr>
        <w:t xml:space="preserve"> сельского поселения на период 2017-2022 годов </w:t>
      </w:r>
    </w:p>
    <w:p w:rsidR="000F5E76" w:rsidRPr="000F5E76" w:rsidRDefault="000F5E76" w:rsidP="000F5E76">
      <w:pPr>
        <w:spacing w:after="0" w:line="240" w:lineRule="auto"/>
        <w:jc w:val="right"/>
        <w:rPr>
          <w:rFonts w:ascii="Arial" w:eastAsia="Times New Roman" w:hAnsi="Arial" w:cs="Arial"/>
          <w:color w:val="000000"/>
          <w:sz w:val="21"/>
          <w:szCs w:val="21"/>
          <w:lang w:eastAsia="ru-RU"/>
        </w:rPr>
      </w:pPr>
      <w:r w:rsidRPr="000F5E76">
        <w:rPr>
          <w:rFonts w:ascii="Arial" w:eastAsia="Times New Roman" w:hAnsi="Arial" w:cs="Arial"/>
          <w:b/>
          <w:bCs/>
          <w:color w:val="000000"/>
          <w:sz w:val="21"/>
          <w:szCs w:val="21"/>
          <w:lang w:eastAsia="ru-RU"/>
        </w:rPr>
        <w:t>Проект</w:t>
      </w:r>
    </w:p>
    <w:p w:rsidR="000F5E76" w:rsidRPr="000F5E76" w:rsidRDefault="000F5E76" w:rsidP="000F5E76">
      <w:pPr>
        <w:spacing w:after="0" w:line="240" w:lineRule="auto"/>
        <w:jc w:val="right"/>
        <w:rPr>
          <w:rFonts w:ascii="Arial" w:eastAsia="Times New Roman" w:hAnsi="Arial" w:cs="Arial"/>
          <w:color w:val="000000"/>
          <w:sz w:val="21"/>
          <w:szCs w:val="21"/>
          <w:lang w:eastAsia="ru-RU"/>
        </w:rPr>
      </w:pPr>
      <w:r w:rsidRPr="000F5E76">
        <w:rPr>
          <w:rFonts w:ascii="Arial" w:eastAsia="Times New Roman" w:hAnsi="Arial" w:cs="Arial"/>
          <w:b/>
          <w:bCs/>
          <w:color w:val="000000"/>
          <w:sz w:val="21"/>
          <w:szCs w:val="21"/>
          <w:lang w:eastAsia="ru-RU"/>
        </w:rPr>
        <w:t> </w:t>
      </w:r>
    </w:p>
    <w:p w:rsidR="000F5E76" w:rsidRPr="000F5E76" w:rsidRDefault="000F5E76" w:rsidP="000F5E76">
      <w:pPr>
        <w:spacing w:after="0" w:line="240" w:lineRule="auto"/>
        <w:jc w:val="center"/>
        <w:rPr>
          <w:rFonts w:ascii="Arial" w:eastAsia="Times New Roman" w:hAnsi="Arial" w:cs="Arial"/>
          <w:color w:val="000000"/>
          <w:sz w:val="21"/>
          <w:szCs w:val="21"/>
          <w:lang w:eastAsia="ru-RU"/>
        </w:rPr>
      </w:pPr>
      <w:r w:rsidRPr="000F5E76">
        <w:rPr>
          <w:rFonts w:ascii="Arial" w:eastAsia="Times New Roman" w:hAnsi="Arial" w:cs="Arial"/>
          <w:b/>
          <w:bCs/>
          <w:color w:val="000000"/>
          <w:sz w:val="21"/>
          <w:szCs w:val="21"/>
          <w:lang w:eastAsia="ru-RU"/>
        </w:rPr>
        <w:t xml:space="preserve">Бюджетный прогноз </w:t>
      </w:r>
      <w:proofErr w:type="spellStart"/>
      <w:r w:rsidRPr="000F5E76">
        <w:rPr>
          <w:rFonts w:ascii="Arial" w:eastAsia="Times New Roman" w:hAnsi="Arial" w:cs="Arial"/>
          <w:b/>
          <w:bCs/>
          <w:color w:val="000000"/>
          <w:sz w:val="21"/>
          <w:szCs w:val="21"/>
          <w:lang w:eastAsia="ru-RU"/>
        </w:rPr>
        <w:t>Долотинского</w:t>
      </w:r>
      <w:proofErr w:type="spellEnd"/>
      <w:r w:rsidRPr="000F5E76">
        <w:rPr>
          <w:rFonts w:ascii="Arial" w:eastAsia="Times New Roman" w:hAnsi="Arial" w:cs="Arial"/>
          <w:b/>
          <w:bCs/>
          <w:color w:val="000000"/>
          <w:sz w:val="21"/>
          <w:szCs w:val="21"/>
          <w:lang w:eastAsia="ru-RU"/>
        </w:rPr>
        <w:t xml:space="preserve"> сельского поселения</w:t>
      </w:r>
    </w:p>
    <w:p w:rsidR="000F5E76" w:rsidRPr="000F5E76" w:rsidRDefault="000F5E76" w:rsidP="000F5E76">
      <w:pPr>
        <w:spacing w:after="0" w:line="240" w:lineRule="auto"/>
        <w:jc w:val="center"/>
        <w:rPr>
          <w:rFonts w:ascii="Arial" w:eastAsia="Times New Roman" w:hAnsi="Arial" w:cs="Arial"/>
          <w:color w:val="000000"/>
          <w:sz w:val="21"/>
          <w:szCs w:val="21"/>
          <w:lang w:eastAsia="ru-RU"/>
        </w:rPr>
      </w:pPr>
      <w:r w:rsidRPr="000F5E76">
        <w:rPr>
          <w:rFonts w:ascii="Arial" w:eastAsia="Times New Roman" w:hAnsi="Arial" w:cs="Arial"/>
          <w:b/>
          <w:bCs/>
          <w:color w:val="000000"/>
          <w:sz w:val="21"/>
          <w:szCs w:val="21"/>
          <w:lang w:eastAsia="ru-RU"/>
        </w:rPr>
        <w:t> на период 2017-2022 годов</w:t>
      </w:r>
    </w:p>
    <w:p w:rsidR="000F5E76" w:rsidRPr="000F5E76" w:rsidRDefault="000F5E76" w:rsidP="000F5E76">
      <w:pPr>
        <w:spacing w:after="0" w:line="240" w:lineRule="auto"/>
        <w:ind w:firstLine="709"/>
        <w:jc w:val="center"/>
        <w:rPr>
          <w:rFonts w:ascii="Arial" w:eastAsia="Times New Roman" w:hAnsi="Arial" w:cs="Arial"/>
          <w:color w:val="000000"/>
          <w:sz w:val="21"/>
          <w:szCs w:val="21"/>
          <w:lang w:eastAsia="ru-RU"/>
        </w:rPr>
      </w:pPr>
      <w:r w:rsidRPr="000F5E76">
        <w:rPr>
          <w:rFonts w:ascii="Arial" w:eastAsia="Times New Roman" w:hAnsi="Arial" w:cs="Arial"/>
          <w:color w:val="000000"/>
          <w:sz w:val="21"/>
          <w:szCs w:val="21"/>
          <w:lang w:eastAsia="ru-RU"/>
        </w:rPr>
        <w:t> </w:t>
      </w:r>
    </w:p>
    <w:p w:rsidR="000F5E76" w:rsidRPr="000F5E76" w:rsidRDefault="000F5E76" w:rsidP="000F5E76">
      <w:pPr>
        <w:spacing w:after="0" w:line="240" w:lineRule="auto"/>
        <w:ind w:firstLine="709"/>
        <w:jc w:val="center"/>
        <w:rPr>
          <w:rFonts w:ascii="Arial" w:eastAsia="Times New Roman" w:hAnsi="Arial" w:cs="Arial"/>
          <w:color w:val="000000"/>
          <w:sz w:val="21"/>
          <w:szCs w:val="21"/>
          <w:lang w:eastAsia="ru-RU"/>
        </w:rPr>
      </w:pPr>
      <w:r w:rsidRPr="000F5E76">
        <w:rPr>
          <w:rFonts w:ascii="Arial" w:eastAsia="Times New Roman" w:hAnsi="Arial" w:cs="Arial"/>
          <w:color w:val="000000"/>
          <w:sz w:val="21"/>
          <w:szCs w:val="21"/>
          <w:lang w:eastAsia="ru-RU"/>
        </w:rPr>
        <w:t>Введение</w:t>
      </w:r>
    </w:p>
    <w:p w:rsidR="000F5E76" w:rsidRPr="000F5E76" w:rsidRDefault="000F5E76" w:rsidP="000F5E76">
      <w:pPr>
        <w:spacing w:after="0" w:line="240" w:lineRule="auto"/>
        <w:rPr>
          <w:rFonts w:ascii="Arial" w:eastAsia="Times New Roman" w:hAnsi="Arial" w:cs="Arial"/>
          <w:color w:val="000000"/>
          <w:sz w:val="21"/>
          <w:szCs w:val="21"/>
          <w:lang w:eastAsia="ru-RU"/>
        </w:rPr>
      </w:pPr>
      <w:r w:rsidRPr="000F5E76">
        <w:rPr>
          <w:rFonts w:ascii="Arial" w:eastAsia="Times New Roman" w:hAnsi="Arial" w:cs="Arial"/>
          <w:color w:val="000000"/>
          <w:sz w:val="21"/>
          <w:szCs w:val="21"/>
          <w:lang w:eastAsia="ru-RU"/>
        </w:rPr>
        <w:t> </w:t>
      </w:r>
    </w:p>
    <w:p w:rsidR="000F5E76" w:rsidRPr="000F5E76" w:rsidRDefault="000F5E76" w:rsidP="000F5E76">
      <w:pPr>
        <w:spacing w:after="0" w:line="240" w:lineRule="auto"/>
        <w:ind w:firstLine="709"/>
        <w:jc w:val="both"/>
        <w:rPr>
          <w:rFonts w:ascii="Arial" w:eastAsia="Times New Roman" w:hAnsi="Arial" w:cs="Arial"/>
          <w:color w:val="000000"/>
          <w:sz w:val="21"/>
          <w:szCs w:val="21"/>
          <w:lang w:eastAsia="ru-RU"/>
        </w:rPr>
      </w:pPr>
      <w:r w:rsidRPr="000F5E76">
        <w:rPr>
          <w:rFonts w:ascii="Arial" w:eastAsia="Times New Roman" w:hAnsi="Arial" w:cs="Arial"/>
          <w:color w:val="000000"/>
          <w:sz w:val="21"/>
          <w:szCs w:val="21"/>
          <w:lang w:eastAsia="ru-RU"/>
        </w:rPr>
        <w:t>Необходимость разработки документов долгосрочного бюджетного планирования была обозначена в Бюджетном послании Президента Российской Федерации о бюджетной политике в 2014-2016 годах.</w:t>
      </w:r>
    </w:p>
    <w:p w:rsidR="000F5E76" w:rsidRPr="000F5E76" w:rsidRDefault="000F5E76" w:rsidP="000F5E76">
      <w:pPr>
        <w:spacing w:after="0" w:line="240" w:lineRule="auto"/>
        <w:ind w:firstLine="709"/>
        <w:jc w:val="both"/>
        <w:rPr>
          <w:rFonts w:ascii="Arial" w:eastAsia="Times New Roman" w:hAnsi="Arial" w:cs="Arial"/>
          <w:color w:val="000000"/>
          <w:sz w:val="21"/>
          <w:szCs w:val="21"/>
          <w:lang w:eastAsia="ru-RU"/>
        </w:rPr>
      </w:pPr>
      <w:r w:rsidRPr="000F5E76">
        <w:rPr>
          <w:rFonts w:ascii="Arial" w:eastAsia="Times New Roman" w:hAnsi="Arial" w:cs="Arial"/>
          <w:color w:val="000000"/>
          <w:sz w:val="21"/>
          <w:szCs w:val="21"/>
          <w:lang w:eastAsia="ru-RU"/>
        </w:rPr>
        <w:t>В целях реализации долгосрочного планирования принят Федеральный закон от 28.06.2014 № 172-ФЗ «О стратегическом планировании в Российской Федерации», внесены изменения в Бюджетный кодекс Российской Федерации в части дополнения статьей 170</w:t>
      </w:r>
      <w:r w:rsidRPr="000F5E76">
        <w:rPr>
          <w:rFonts w:ascii="Arial" w:eastAsia="Times New Roman" w:hAnsi="Arial" w:cs="Arial"/>
          <w:color w:val="000000"/>
          <w:sz w:val="21"/>
          <w:szCs w:val="21"/>
          <w:vertAlign w:val="superscript"/>
          <w:lang w:eastAsia="ru-RU"/>
        </w:rPr>
        <w:t>1 </w:t>
      </w:r>
      <w:r w:rsidRPr="000F5E76">
        <w:rPr>
          <w:rFonts w:ascii="Arial" w:eastAsia="Times New Roman" w:hAnsi="Arial" w:cs="Arial"/>
          <w:color w:val="000000"/>
          <w:sz w:val="21"/>
          <w:szCs w:val="21"/>
          <w:lang w:eastAsia="ru-RU"/>
        </w:rPr>
        <w:t>«Долгосрочное бюджетное планирование».</w:t>
      </w:r>
    </w:p>
    <w:p w:rsidR="000F5E76" w:rsidRPr="000F5E76" w:rsidRDefault="000F5E76" w:rsidP="000F5E76">
      <w:pPr>
        <w:spacing w:after="0" w:line="240" w:lineRule="auto"/>
        <w:ind w:firstLine="709"/>
        <w:jc w:val="both"/>
        <w:rPr>
          <w:rFonts w:ascii="Arial" w:eastAsia="Times New Roman" w:hAnsi="Arial" w:cs="Arial"/>
          <w:color w:val="000000"/>
          <w:sz w:val="21"/>
          <w:szCs w:val="21"/>
          <w:lang w:eastAsia="ru-RU"/>
        </w:rPr>
      </w:pPr>
      <w:r w:rsidRPr="000F5E76">
        <w:rPr>
          <w:rFonts w:ascii="Arial" w:eastAsia="Times New Roman" w:hAnsi="Arial" w:cs="Arial"/>
          <w:color w:val="000000"/>
          <w:sz w:val="21"/>
          <w:szCs w:val="21"/>
          <w:lang w:eastAsia="ru-RU"/>
        </w:rPr>
        <w:t>На региональном уровне принят Областной закон от 20.10.2015 № 416-ЗС «О стратегическом планировании в Ростовской области». Областной закон от 03.08.2007 № 743-ЗС «О бюджетном процессе в Ростовской области» дополнен статьей 19</w:t>
      </w:r>
      <w:r w:rsidRPr="000F5E76">
        <w:rPr>
          <w:rFonts w:ascii="Arial" w:eastAsia="Times New Roman" w:hAnsi="Arial" w:cs="Arial"/>
          <w:color w:val="000000"/>
          <w:sz w:val="21"/>
          <w:szCs w:val="21"/>
          <w:vertAlign w:val="superscript"/>
          <w:lang w:eastAsia="ru-RU"/>
        </w:rPr>
        <w:t>1</w:t>
      </w:r>
      <w:r w:rsidRPr="000F5E76">
        <w:rPr>
          <w:rFonts w:ascii="Arial" w:eastAsia="Times New Roman" w:hAnsi="Arial" w:cs="Arial"/>
          <w:color w:val="000000"/>
          <w:sz w:val="21"/>
          <w:szCs w:val="21"/>
          <w:lang w:eastAsia="ru-RU"/>
        </w:rPr>
        <w:t> «Долгосрочное бюджетное планирование».</w:t>
      </w:r>
    </w:p>
    <w:p w:rsidR="000F5E76" w:rsidRPr="000F5E76" w:rsidRDefault="000F5E76" w:rsidP="000F5E76">
      <w:pPr>
        <w:spacing w:after="0" w:line="240" w:lineRule="auto"/>
        <w:ind w:firstLine="709"/>
        <w:jc w:val="both"/>
        <w:rPr>
          <w:rFonts w:ascii="Arial" w:eastAsia="Times New Roman" w:hAnsi="Arial" w:cs="Arial"/>
          <w:color w:val="000000"/>
          <w:sz w:val="21"/>
          <w:szCs w:val="21"/>
          <w:lang w:eastAsia="ru-RU"/>
        </w:rPr>
      </w:pPr>
      <w:r w:rsidRPr="000F5E76">
        <w:rPr>
          <w:rFonts w:ascii="Arial" w:eastAsia="Times New Roman" w:hAnsi="Arial" w:cs="Arial"/>
          <w:color w:val="000000"/>
          <w:sz w:val="21"/>
          <w:szCs w:val="21"/>
          <w:lang w:eastAsia="ru-RU"/>
        </w:rPr>
        <w:t xml:space="preserve">Решение Собрания депутатов </w:t>
      </w:r>
      <w:proofErr w:type="spellStart"/>
      <w:r w:rsidRPr="000F5E76">
        <w:rPr>
          <w:rFonts w:ascii="Arial" w:eastAsia="Times New Roman" w:hAnsi="Arial" w:cs="Arial"/>
          <w:color w:val="000000"/>
          <w:sz w:val="21"/>
          <w:szCs w:val="21"/>
          <w:lang w:eastAsia="ru-RU"/>
        </w:rPr>
        <w:t>Долотинского</w:t>
      </w:r>
      <w:proofErr w:type="spellEnd"/>
      <w:r w:rsidRPr="000F5E76">
        <w:rPr>
          <w:rFonts w:ascii="Arial" w:eastAsia="Times New Roman" w:hAnsi="Arial" w:cs="Arial"/>
          <w:color w:val="000000"/>
          <w:sz w:val="21"/>
          <w:szCs w:val="21"/>
          <w:lang w:eastAsia="ru-RU"/>
        </w:rPr>
        <w:t xml:space="preserve"> сельского поселения от 10 сентября 2007 года № 13 «Об утверждении Положения о бюджетном процессе в муниципальном образовании «</w:t>
      </w:r>
      <w:proofErr w:type="spellStart"/>
      <w:r w:rsidRPr="000F5E76">
        <w:rPr>
          <w:rFonts w:ascii="Arial" w:eastAsia="Times New Roman" w:hAnsi="Arial" w:cs="Arial"/>
          <w:color w:val="000000"/>
          <w:sz w:val="21"/>
          <w:szCs w:val="21"/>
          <w:lang w:eastAsia="ru-RU"/>
        </w:rPr>
        <w:t>Долотинское</w:t>
      </w:r>
      <w:proofErr w:type="spellEnd"/>
      <w:r w:rsidRPr="000F5E76">
        <w:rPr>
          <w:rFonts w:ascii="Arial" w:eastAsia="Times New Roman" w:hAnsi="Arial" w:cs="Arial"/>
          <w:color w:val="000000"/>
          <w:sz w:val="21"/>
          <w:szCs w:val="21"/>
          <w:lang w:eastAsia="ru-RU"/>
        </w:rPr>
        <w:t xml:space="preserve"> сельское поселение» дополнено статьей «Долгосрочное бюджетное планирование»</w:t>
      </w:r>
    </w:p>
    <w:p w:rsidR="000F5E76" w:rsidRPr="000F5E76" w:rsidRDefault="000F5E76" w:rsidP="000F5E76">
      <w:pPr>
        <w:spacing w:after="0" w:line="240" w:lineRule="auto"/>
        <w:ind w:firstLine="709"/>
        <w:jc w:val="both"/>
        <w:rPr>
          <w:rFonts w:ascii="Arial" w:eastAsia="Times New Roman" w:hAnsi="Arial" w:cs="Arial"/>
          <w:color w:val="000000"/>
          <w:sz w:val="21"/>
          <w:szCs w:val="21"/>
          <w:lang w:eastAsia="ru-RU"/>
        </w:rPr>
      </w:pPr>
      <w:r w:rsidRPr="000F5E76">
        <w:rPr>
          <w:rFonts w:ascii="Arial" w:eastAsia="Times New Roman" w:hAnsi="Arial" w:cs="Arial"/>
          <w:color w:val="000000"/>
          <w:sz w:val="21"/>
          <w:szCs w:val="21"/>
          <w:lang w:eastAsia="ru-RU"/>
        </w:rPr>
        <w:t xml:space="preserve">Постановлением Администрации </w:t>
      </w:r>
      <w:proofErr w:type="spellStart"/>
      <w:r w:rsidRPr="000F5E76">
        <w:rPr>
          <w:rFonts w:ascii="Arial" w:eastAsia="Times New Roman" w:hAnsi="Arial" w:cs="Arial"/>
          <w:color w:val="000000"/>
          <w:sz w:val="21"/>
          <w:szCs w:val="21"/>
          <w:lang w:eastAsia="ru-RU"/>
        </w:rPr>
        <w:t>Долотинского</w:t>
      </w:r>
      <w:proofErr w:type="spellEnd"/>
      <w:r w:rsidRPr="000F5E76">
        <w:rPr>
          <w:rFonts w:ascii="Arial" w:eastAsia="Times New Roman" w:hAnsi="Arial" w:cs="Arial"/>
          <w:color w:val="000000"/>
          <w:sz w:val="21"/>
          <w:szCs w:val="21"/>
          <w:lang w:eastAsia="ru-RU"/>
        </w:rPr>
        <w:t xml:space="preserve"> сельского поселения от 20.01.2016 № 9 утверждены Правила разработки и утверждения бюджетного прогноза </w:t>
      </w:r>
      <w:proofErr w:type="spellStart"/>
      <w:r w:rsidRPr="000F5E76">
        <w:rPr>
          <w:rFonts w:ascii="Arial" w:eastAsia="Times New Roman" w:hAnsi="Arial" w:cs="Arial"/>
          <w:color w:val="000000"/>
          <w:sz w:val="21"/>
          <w:szCs w:val="21"/>
          <w:lang w:eastAsia="ru-RU"/>
        </w:rPr>
        <w:t>Долотинского</w:t>
      </w:r>
      <w:proofErr w:type="spellEnd"/>
      <w:r w:rsidRPr="000F5E76">
        <w:rPr>
          <w:rFonts w:ascii="Arial" w:eastAsia="Times New Roman" w:hAnsi="Arial" w:cs="Arial"/>
          <w:color w:val="000000"/>
          <w:sz w:val="21"/>
          <w:szCs w:val="21"/>
          <w:lang w:eastAsia="ru-RU"/>
        </w:rPr>
        <w:t xml:space="preserve"> сельского поселения на долгосрочный период.</w:t>
      </w:r>
    </w:p>
    <w:p w:rsidR="000F5E76" w:rsidRPr="000F5E76" w:rsidRDefault="000F5E76" w:rsidP="000F5E76">
      <w:pPr>
        <w:spacing w:after="0" w:line="240" w:lineRule="auto"/>
        <w:ind w:firstLine="709"/>
        <w:jc w:val="both"/>
        <w:rPr>
          <w:rFonts w:ascii="Arial" w:eastAsia="Times New Roman" w:hAnsi="Arial" w:cs="Arial"/>
          <w:color w:val="000000"/>
          <w:sz w:val="21"/>
          <w:szCs w:val="21"/>
          <w:lang w:eastAsia="ru-RU"/>
        </w:rPr>
      </w:pPr>
      <w:r w:rsidRPr="000F5E76">
        <w:rPr>
          <w:rFonts w:ascii="Arial" w:eastAsia="Times New Roman" w:hAnsi="Arial" w:cs="Arial"/>
          <w:color w:val="000000"/>
          <w:sz w:val="21"/>
          <w:szCs w:val="21"/>
          <w:lang w:eastAsia="ru-RU"/>
        </w:rPr>
        <w:t xml:space="preserve">Указанными Правилами установлено, что бюджетный прогноз </w:t>
      </w:r>
      <w:proofErr w:type="spellStart"/>
      <w:r w:rsidRPr="000F5E76">
        <w:rPr>
          <w:rFonts w:ascii="Arial" w:eastAsia="Times New Roman" w:hAnsi="Arial" w:cs="Arial"/>
          <w:color w:val="000000"/>
          <w:sz w:val="21"/>
          <w:szCs w:val="21"/>
          <w:lang w:eastAsia="ru-RU"/>
        </w:rPr>
        <w:t>Долотинского</w:t>
      </w:r>
      <w:proofErr w:type="spellEnd"/>
      <w:r w:rsidRPr="000F5E76">
        <w:rPr>
          <w:rFonts w:ascii="Arial" w:eastAsia="Times New Roman" w:hAnsi="Arial" w:cs="Arial"/>
          <w:color w:val="000000"/>
          <w:sz w:val="21"/>
          <w:szCs w:val="21"/>
          <w:lang w:eastAsia="ru-RU"/>
        </w:rPr>
        <w:t xml:space="preserve"> сельского поселения разрабатывается на долгосрочный период каждые три года на шесть лет на основе прогноза социально-экономического развития </w:t>
      </w:r>
      <w:proofErr w:type="spellStart"/>
      <w:r w:rsidRPr="000F5E76">
        <w:rPr>
          <w:rFonts w:ascii="Arial" w:eastAsia="Times New Roman" w:hAnsi="Arial" w:cs="Arial"/>
          <w:color w:val="000000"/>
          <w:sz w:val="21"/>
          <w:szCs w:val="21"/>
          <w:lang w:eastAsia="ru-RU"/>
        </w:rPr>
        <w:t>Долотинского</w:t>
      </w:r>
      <w:proofErr w:type="spellEnd"/>
      <w:r w:rsidRPr="000F5E76">
        <w:rPr>
          <w:rFonts w:ascii="Arial" w:eastAsia="Times New Roman" w:hAnsi="Arial" w:cs="Arial"/>
          <w:color w:val="000000"/>
          <w:sz w:val="21"/>
          <w:szCs w:val="21"/>
          <w:lang w:eastAsia="ru-RU"/>
        </w:rPr>
        <w:t xml:space="preserve"> сельского поселения на соответствующий период, а также иных показателей социально-экономического развития </w:t>
      </w:r>
      <w:proofErr w:type="spellStart"/>
      <w:r w:rsidRPr="000F5E76">
        <w:rPr>
          <w:rFonts w:ascii="Arial" w:eastAsia="Times New Roman" w:hAnsi="Arial" w:cs="Arial"/>
          <w:color w:val="000000"/>
          <w:sz w:val="21"/>
          <w:szCs w:val="21"/>
          <w:lang w:eastAsia="ru-RU"/>
        </w:rPr>
        <w:t>Долотинского</w:t>
      </w:r>
      <w:proofErr w:type="spellEnd"/>
      <w:r w:rsidRPr="000F5E76">
        <w:rPr>
          <w:rFonts w:ascii="Arial" w:eastAsia="Times New Roman" w:hAnsi="Arial" w:cs="Arial"/>
          <w:color w:val="000000"/>
          <w:sz w:val="21"/>
          <w:szCs w:val="21"/>
          <w:lang w:eastAsia="ru-RU"/>
        </w:rPr>
        <w:t xml:space="preserve"> сельского поселения.</w:t>
      </w:r>
    </w:p>
    <w:p w:rsidR="000F5E76" w:rsidRPr="000F5E76" w:rsidRDefault="000F5E76" w:rsidP="000F5E76">
      <w:pPr>
        <w:spacing w:after="0" w:line="240" w:lineRule="auto"/>
        <w:ind w:firstLine="709"/>
        <w:jc w:val="both"/>
        <w:rPr>
          <w:rFonts w:ascii="Arial" w:eastAsia="Times New Roman" w:hAnsi="Arial" w:cs="Arial"/>
          <w:color w:val="000000"/>
          <w:sz w:val="21"/>
          <w:szCs w:val="21"/>
          <w:lang w:eastAsia="ru-RU"/>
        </w:rPr>
      </w:pPr>
      <w:r w:rsidRPr="000F5E76">
        <w:rPr>
          <w:rFonts w:ascii="Arial" w:eastAsia="Times New Roman" w:hAnsi="Arial" w:cs="Arial"/>
          <w:color w:val="000000"/>
          <w:sz w:val="21"/>
          <w:szCs w:val="21"/>
          <w:lang w:eastAsia="ru-RU"/>
        </w:rPr>
        <w:t xml:space="preserve">Проект бюджетного прогноза </w:t>
      </w:r>
      <w:proofErr w:type="spellStart"/>
      <w:r w:rsidRPr="000F5E76">
        <w:rPr>
          <w:rFonts w:ascii="Arial" w:eastAsia="Times New Roman" w:hAnsi="Arial" w:cs="Arial"/>
          <w:color w:val="000000"/>
          <w:sz w:val="21"/>
          <w:szCs w:val="21"/>
          <w:lang w:eastAsia="ru-RU"/>
        </w:rPr>
        <w:t>Долотинского</w:t>
      </w:r>
      <w:proofErr w:type="spellEnd"/>
      <w:r w:rsidRPr="000F5E76">
        <w:rPr>
          <w:rFonts w:ascii="Arial" w:eastAsia="Times New Roman" w:hAnsi="Arial" w:cs="Arial"/>
          <w:color w:val="000000"/>
          <w:sz w:val="21"/>
          <w:szCs w:val="21"/>
          <w:lang w:eastAsia="ru-RU"/>
        </w:rPr>
        <w:t xml:space="preserve"> сельского поселения на период 2017-2022 годов содержит информацию об основных параметрах варианта долгосрочного прогноза социально-экономического развития </w:t>
      </w:r>
      <w:proofErr w:type="spellStart"/>
      <w:r w:rsidRPr="000F5E76">
        <w:rPr>
          <w:rFonts w:ascii="Arial" w:eastAsia="Times New Roman" w:hAnsi="Arial" w:cs="Arial"/>
          <w:color w:val="000000"/>
          <w:sz w:val="21"/>
          <w:szCs w:val="21"/>
          <w:lang w:eastAsia="ru-RU"/>
        </w:rPr>
        <w:t>Долотинского</w:t>
      </w:r>
      <w:proofErr w:type="spellEnd"/>
      <w:r w:rsidRPr="000F5E76">
        <w:rPr>
          <w:rFonts w:ascii="Arial" w:eastAsia="Times New Roman" w:hAnsi="Arial" w:cs="Arial"/>
          <w:color w:val="000000"/>
          <w:sz w:val="21"/>
          <w:szCs w:val="21"/>
          <w:lang w:eastAsia="ru-RU"/>
        </w:rPr>
        <w:t xml:space="preserve"> сельского поселения, определенных в качестве базовых для целей долгосрочного бюджетного планирования, прогноз основных характеристик бюджета </w:t>
      </w:r>
      <w:proofErr w:type="spellStart"/>
      <w:r w:rsidRPr="000F5E76">
        <w:rPr>
          <w:rFonts w:ascii="Arial" w:eastAsia="Times New Roman" w:hAnsi="Arial" w:cs="Arial"/>
          <w:color w:val="000000"/>
          <w:sz w:val="21"/>
          <w:szCs w:val="21"/>
          <w:lang w:eastAsia="ru-RU"/>
        </w:rPr>
        <w:t>Долотинского</w:t>
      </w:r>
      <w:proofErr w:type="spellEnd"/>
      <w:r w:rsidRPr="000F5E76">
        <w:rPr>
          <w:rFonts w:ascii="Arial" w:eastAsia="Times New Roman" w:hAnsi="Arial" w:cs="Arial"/>
          <w:color w:val="000000"/>
          <w:sz w:val="21"/>
          <w:szCs w:val="21"/>
          <w:lang w:eastAsia="ru-RU"/>
        </w:rPr>
        <w:t xml:space="preserve"> сельского поселения, а также основные подходы к формированию бюджетной политики в указанном периоде.</w:t>
      </w:r>
    </w:p>
    <w:p w:rsidR="000F5E76" w:rsidRPr="000F5E76" w:rsidRDefault="000F5E76" w:rsidP="000F5E76">
      <w:pPr>
        <w:spacing w:after="0" w:line="240" w:lineRule="auto"/>
        <w:ind w:firstLine="709"/>
        <w:jc w:val="both"/>
        <w:rPr>
          <w:rFonts w:ascii="Arial" w:eastAsia="Times New Roman" w:hAnsi="Arial" w:cs="Arial"/>
          <w:color w:val="000000"/>
          <w:sz w:val="21"/>
          <w:szCs w:val="21"/>
          <w:lang w:eastAsia="ru-RU"/>
        </w:rPr>
      </w:pPr>
      <w:r w:rsidRPr="000F5E76">
        <w:rPr>
          <w:rFonts w:ascii="Arial" w:eastAsia="Times New Roman" w:hAnsi="Arial" w:cs="Arial"/>
          <w:color w:val="000000"/>
          <w:sz w:val="21"/>
          <w:szCs w:val="21"/>
          <w:lang w:eastAsia="ru-RU"/>
        </w:rPr>
        <w:t>На период 2017-2019 годов параметры бюджетного прогноза сформированы с учетом проекта решения о бюджете на 2017 год и на плановый период 2018 и 2019 годов.</w:t>
      </w:r>
    </w:p>
    <w:p w:rsidR="000F5E76" w:rsidRPr="000F5E76" w:rsidRDefault="000F5E76" w:rsidP="000F5E76">
      <w:pPr>
        <w:spacing w:after="0" w:line="240" w:lineRule="auto"/>
        <w:ind w:firstLine="709"/>
        <w:jc w:val="both"/>
        <w:rPr>
          <w:rFonts w:ascii="Arial" w:eastAsia="Times New Roman" w:hAnsi="Arial" w:cs="Arial"/>
          <w:color w:val="000000"/>
          <w:sz w:val="21"/>
          <w:szCs w:val="21"/>
          <w:lang w:eastAsia="ru-RU"/>
        </w:rPr>
      </w:pPr>
      <w:r w:rsidRPr="000F5E76">
        <w:rPr>
          <w:rFonts w:ascii="Arial" w:eastAsia="Times New Roman" w:hAnsi="Arial" w:cs="Arial"/>
          <w:color w:val="000000"/>
          <w:sz w:val="21"/>
          <w:szCs w:val="21"/>
          <w:lang w:eastAsia="ru-RU"/>
        </w:rPr>
        <w:t xml:space="preserve">С 2020 года главной идеологией проекта бюджетного прогноза </w:t>
      </w:r>
      <w:proofErr w:type="spellStart"/>
      <w:r w:rsidRPr="000F5E76">
        <w:rPr>
          <w:rFonts w:ascii="Arial" w:eastAsia="Times New Roman" w:hAnsi="Arial" w:cs="Arial"/>
          <w:color w:val="000000"/>
          <w:sz w:val="21"/>
          <w:szCs w:val="21"/>
          <w:lang w:eastAsia="ru-RU"/>
        </w:rPr>
        <w:t>Долотинского</w:t>
      </w:r>
      <w:proofErr w:type="spellEnd"/>
      <w:r w:rsidRPr="000F5E76">
        <w:rPr>
          <w:rFonts w:ascii="Arial" w:eastAsia="Times New Roman" w:hAnsi="Arial" w:cs="Arial"/>
          <w:color w:val="000000"/>
          <w:sz w:val="21"/>
          <w:szCs w:val="21"/>
          <w:lang w:eastAsia="ru-RU"/>
        </w:rPr>
        <w:t xml:space="preserve"> сельского поселения на долгосрочный период предусмотрено отсутствие к 2021 году муниципального долга </w:t>
      </w:r>
      <w:proofErr w:type="spellStart"/>
      <w:r w:rsidRPr="000F5E76">
        <w:rPr>
          <w:rFonts w:ascii="Arial" w:eastAsia="Times New Roman" w:hAnsi="Arial" w:cs="Arial"/>
          <w:color w:val="000000"/>
          <w:sz w:val="21"/>
          <w:szCs w:val="21"/>
          <w:lang w:eastAsia="ru-RU"/>
        </w:rPr>
        <w:t>Долотинского</w:t>
      </w:r>
      <w:proofErr w:type="spellEnd"/>
      <w:r w:rsidRPr="000F5E76">
        <w:rPr>
          <w:rFonts w:ascii="Arial" w:eastAsia="Times New Roman" w:hAnsi="Arial" w:cs="Arial"/>
          <w:color w:val="000000"/>
          <w:sz w:val="21"/>
          <w:szCs w:val="21"/>
          <w:lang w:eastAsia="ru-RU"/>
        </w:rPr>
        <w:t xml:space="preserve"> сельского поселения.</w:t>
      </w:r>
    </w:p>
    <w:p w:rsidR="000F5E76" w:rsidRPr="000F5E76" w:rsidRDefault="000F5E76" w:rsidP="000F5E76">
      <w:pPr>
        <w:spacing w:after="0" w:line="240" w:lineRule="auto"/>
        <w:ind w:firstLine="709"/>
        <w:jc w:val="both"/>
        <w:rPr>
          <w:rFonts w:ascii="Arial" w:eastAsia="Times New Roman" w:hAnsi="Arial" w:cs="Arial"/>
          <w:color w:val="000000"/>
          <w:sz w:val="21"/>
          <w:szCs w:val="21"/>
          <w:lang w:eastAsia="ru-RU"/>
        </w:rPr>
      </w:pPr>
      <w:r w:rsidRPr="000F5E76">
        <w:rPr>
          <w:rFonts w:ascii="Arial" w:eastAsia="Times New Roman" w:hAnsi="Arial" w:cs="Arial"/>
          <w:color w:val="000000"/>
          <w:sz w:val="21"/>
          <w:szCs w:val="21"/>
          <w:lang w:eastAsia="ru-RU"/>
        </w:rPr>
        <w:t>Кроме того, предусматриваются параметры бездефицитного бюджета, с учетом формирования расходов под уровень доходных источников с запланированным ростом доходов и расходов в среднем на 101,2% ежегодно.</w:t>
      </w:r>
    </w:p>
    <w:p w:rsidR="000F5E76" w:rsidRPr="000F5E76" w:rsidRDefault="000F5E76" w:rsidP="000F5E76">
      <w:pPr>
        <w:spacing w:after="0" w:line="240" w:lineRule="auto"/>
        <w:ind w:firstLine="709"/>
        <w:jc w:val="both"/>
        <w:rPr>
          <w:rFonts w:ascii="Arial" w:eastAsia="Times New Roman" w:hAnsi="Arial" w:cs="Arial"/>
          <w:color w:val="000000"/>
          <w:sz w:val="21"/>
          <w:szCs w:val="21"/>
          <w:lang w:eastAsia="ru-RU"/>
        </w:rPr>
      </w:pPr>
      <w:r w:rsidRPr="000F5E76">
        <w:rPr>
          <w:rFonts w:ascii="Arial" w:eastAsia="Times New Roman" w:hAnsi="Arial" w:cs="Arial"/>
          <w:color w:val="000000"/>
          <w:sz w:val="21"/>
          <w:szCs w:val="21"/>
          <w:lang w:eastAsia="ru-RU"/>
        </w:rPr>
        <w:t xml:space="preserve">В течение двух месяцев со дня официального опубликования решения Собрания депутатов </w:t>
      </w:r>
      <w:proofErr w:type="spellStart"/>
      <w:r w:rsidRPr="000F5E76">
        <w:rPr>
          <w:rFonts w:ascii="Arial" w:eastAsia="Times New Roman" w:hAnsi="Arial" w:cs="Arial"/>
          <w:color w:val="000000"/>
          <w:sz w:val="21"/>
          <w:szCs w:val="21"/>
          <w:lang w:eastAsia="ru-RU"/>
        </w:rPr>
        <w:t>Долотинского</w:t>
      </w:r>
      <w:proofErr w:type="spellEnd"/>
      <w:r w:rsidRPr="000F5E76">
        <w:rPr>
          <w:rFonts w:ascii="Arial" w:eastAsia="Times New Roman" w:hAnsi="Arial" w:cs="Arial"/>
          <w:color w:val="000000"/>
          <w:sz w:val="21"/>
          <w:szCs w:val="21"/>
          <w:lang w:eastAsia="ru-RU"/>
        </w:rPr>
        <w:t xml:space="preserve"> сельского поселения «О бюджете </w:t>
      </w:r>
      <w:proofErr w:type="spellStart"/>
      <w:r w:rsidRPr="000F5E76">
        <w:rPr>
          <w:rFonts w:ascii="Arial" w:eastAsia="Times New Roman" w:hAnsi="Arial" w:cs="Arial"/>
          <w:color w:val="000000"/>
          <w:sz w:val="21"/>
          <w:szCs w:val="21"/>
          <w:lang w:eastAsia="ru-RU"/>
        </w:rPr>
        <w:t>Долотинского</w:t>
      </w:r>
      <w:proofErr w:type="spellEnd"/>
      <w:r w:rsidRPr="000F5E76">
        <w:rPr>
          <w:rFonts w:ascii="Arial" w:eastAsia="Times New Roman" w:hAnsi="Arial" w:cs="Arial"/>
          <w:color w:val="000000"/>
          <w:sz w:val="21"/>
          <w:szCs w:val="21"/>
          <w:lang w:eastAsia="ru-RU"/>
        </w:rPr>
        <w:t xml:space="preserve"> сельского поселения </w:t>
      </w:r>
      <w:proofErr w:type="spellStart"/>
      <w:r w:rsidRPr="000F5E76">
        <w:rPr>
          <w:rFonts w:ascii="Arial" w:eastAsia="Times New Roman" w:hAnsi="Arial" w:cs="Arial"/>
          <w:color w:val="000000"/>
          <w:sz w:val="21"/>
          <w:szCs w:val="21"/>
          <w:lang w:eastAsia="ru-RU"/>
        </w:rPr>
        <w:t>Красносулинского</w:t>
      </w:r>
      <w:proofErr w:type="spellEnd"/>
      <w:r w:rsidRPr="000F5E76">
        <w:rPr>
          <w:rFonts w:ascii="Arial" w:eastAsia="Times New Roman" w:hAnsi="Arial" w:cs="Arial"/>
          <w:color w:val="000000"/>
          <w:sz w:val="21"/>
          <w:szCs w:val="21"/>
          <w:lang w:eastAsia="ru-RU"/>
        </w:rPr>
        <w:t xml:space="preserve"> района на 2017 год и на плановый период 2018 и 2019 годов» проект бюджетного прогноза будет приведен в соответствие с принятым решением о бюджете и дополнен параметрами финансового обеспечения муниципальных программ </w:t>
      </w:r>
      <w:proofErr w:type="spellStart"/>
      <w:r w:rsidRPr="000F5E76">
        <w:rPr>
          <w:rFonts w:ascii="Arial" w:eastAsia="Times New Roman" w:hAnsi="Arial" w:cs="Arial"/>
          <w:color w:val="000000"/>
          <w:sz w:val="21"/>
          <w:szCs w:val="21"/>
          <w:lang w:eastAsia="ru-RU"/>
        </w:rPr>
        <w:t>Долотинского</w:t>
      </w:r>
      <w:proofErr w:type="spellEnd"/>
      <w:r w:rsidRPr="000F5E76">
        <w:rPr>
          <w:rFonts w:ascii="Arial" w:eastAsia="Times New Roman" w:hAnsi="Arial" w:cs="Arial"/>
          <w:color w:val="000000"/>
          <w:sz w:val="21"/>
          <w:szCs w:val="21"/>
          <w:lang w:eastAsia="ru-RU"/>
        </w:rPr>
        <w:t xml:space="preserve"> сельского поселения на период их действия.</w:t>
      </w:r>
    </w:p>
    <w:p w:rsidR="000F5E76" w:rsidRPr="000F5E76" w:rsidRDefault="000F5E76" w:rsidP="000F5E76">
      <w:pPr>
        <w:spacing w:after="0" w:line="240" w:lineRule="auto"/>
        <w:ind w:firstLine="709"/>
        <w:jc w:val="both"/>
        <w:rPr>
          <w:rFonts w:ascii="Arial" w:eastAsia="Times New Roman" w:hAnsi="Arial" w:cs="Arial"/>
          <w:color w:val="000000"/>
          <w:sz w:val="21"/>
          <w:szCs w:val="21"/>
          <w:lang w:eastAsia="ru-RU"/>
        </w:rPr>
      </w:pPr>
      <w:r w:rsidRPr="000F5E76">
        <w:rPr>
          <w:rFonts w:ascii="Arial" w:eastAsia="Times New Roman" w:hAnsi="Arial" w:cs="Arial"/>
          <w:color w:val="000000"/>
          <w:sz w:val="21"/>
          <w:szCs w:val="21"/>
          <w:lang w:eastAsia="ru-RU"/>
        </w:rPr>
        <w:t xml:space="preserve">Бюджетный прогноз </w:t>
      </w:r>
      <w:proofErr w:type="spellStart"/>
      <w:r w:rsidRPr="000F5E76">
        <w:rPr>
          <w:rFonts w:ascii="Arial" w:eastAsia="Times New Roman" w:hAnsi="Arial" w:cs="Arial"/>
          <w:color w:val="000000"/>
          <w:sz w:val="21"/>
          <w:szCs w:val="21"/>
          <w:lang w:eastAsia="ru-RU"/>
        </w:rPr>
        <w:t>Долотинского</w:t>
      </w:r>
      <w:proofErr w:type="spellEnd"/>
      <w:r w:rsidRPr="000F5E76">
        <w:rPr>
          <w:rFonts w:ascii="Arial" w:eastAsia="Times New Roman" w:hAnsi="Arial" w:cs="Arial"/>
          <w:color w:val="000000"/>
          <w:sz w:val="21"/>
          <w:szCs w:val="21"/>
          <w:lang w:eastAsia="ru-RU"/>
        </w:rPr>
        <w:t xml:space="preserve"> сельского поселения на период 2017-2022 годов может быть изменен с учетом принятия документов стратегического планирования на федеральном, областном и районном уровнях, а также уточнения показателей прогноза социально-экономического развития </w:t>
      </w:r>
      <w:proofErr w:type="spellStart"/>
      <w:r w:rsidRPr="000F5E76">
        <w:rPr>
          <w:rFonts w:ascii="Arial" w:eastAsia="Times New Roman" w:hAnsi="Arial" w:cs="Arial"/>
          <w:color w:val="000000"/>
          <w:sz w:val="21"/>
          <w:szCs w:val="21"/>
          <w:lang w:eastAsia="ru-RU"/>
        </w:rPr>
        <w:t>Долотинского</w:t>
      </w:r>
      <w:proofErr w:type="spellEnd"/>
      <w:r w:rsidRPr="000F5E76">
        <w:rPr>
          <w:rFonts w:ascii="Arial" w:eastAsia="Times New Roman" w:hAnsi="Arial" w:cs="Arial"/>
          <w:color w:val="000000"/>
          <w:sz w:val="21"/>
          <w:szCs w:val="21"/>
          <w:lang w:eastAsia="ru-RU"/>
        </w:rPr>
        <w:t xml:space="preserve"> сельского поселения на долгосрочный период в соответствии со статьей 170</w:t>
      </w:r>
      <w:r w:rsidRPr="000F5E76">
        <w:rPr>
          <w:rFonts w:ascii="Arial" w:eastAsia="Times New Roman" w:hAnsi="Arial" w:cs="Arial"/>
          <w:color w:val="000000"/>
          <w:sz w:val="21"/>
          <w:szCs w:val="21"/>
          <w:vertAlign w:val="superscript"/>
          <w:lang w:eastAsia="ru-RU"/>
        </w:rPr>
        <w:t>1</w:t>
      </w:r>
      <w:r w:rsidRPr="000F5E76">
        <w:rPr>
          <w:rFonts w:ascii="Arial" w:eastAsia="Times New Roman" w:hAnsi="Arial" w:cs="Arial"/>
          <w:color w:val="000000"/>
          <w:sz w:val="21"/>
          <w:szCs w:val="21"/>
          <w:lang w:eastAsia="ru-RU"/>
        </w:rPr>
        <w:t> Бюджетного кодекса Российской Федерации.</w:t>
      </w:r>
    </w:p>
    <w:p w:rsidR="000F5E76" w:rsidRPr="000F5E76" w:rsidRDefault="000F5E76" w:rsidP="000F5E76">
      <w:pPr>
        <w:spacing w:after="0" w:line="240" w:lineRule="auto"/>
        <w:ind w:firstLine="709"/>
        <w:jc w:val="both"/>
        <w:rPr>
          <w:rFonts w:ascii="Arial" w:eastAsia="Times New Roman" w:hAnsi="Arial" w:cs="Arial"/>
          <w:color w:val="000000"/>
          <w:sz w:val="21"/>
          <w:szCs w:val="21"/>
          <w:lang w:eastAsia="ru-RU"/>
        </w:rPr>
      </w:pPr>
      <w:r w:rsidRPr="000F5E76">
        <w:rPr>
          <w:rFonts w:ascii="Arial" w:eastAsia="Times New Roman" w:hAnsi="Arial" w:cs="Arial"/>
          <w:color w:val="000000"/>
          <w:sz w:val="21"/>
          <w:szCs w:val="21"/>
          <w:lang w:eastAsia="ru-RU"/>
        </w:rPr>
        <w:lastRenderedPageBreak/>
        <w:t> </w:t>
      </w:r>
    </w:p>
    <w:p w:rsidR="000F5E76" w:rsidRPr="000F5E76" w:rsidRDefault="000F5E76" w:rsidP="000F5E76">
      <w:pPr>
        <w:spacing w:after="0" w:line="240" w:lineRule="auto"/>
        <w:jc w:val="center"/>
        <w:rPr>
          <w:rFonts w:ascii="Arial" w:eastAsia="Times New Roman" w:hAnsi="Arial" w:cs="Arial"/>
          <w:color w:val="000000"/>
          <w:sz w:val="21"/>
          <w:szCs w:val="21"/>
          <w:lang w:eastAsia="ru-RU"/>
        </w:rPr>
      </w:pPr>
      <w:r w:rsidRPr="000F5E76">
        <w:rPr>
          <w:rFonts w:ascii="Arial" w:eastAsia="Times New Roman" w:hAnsi="Arial" w:cs="Arial"/>
          <w:color w:val="000000"/>
          <w:sz w:val="21"/>
          <w:szCs w:val="21"/>
          <w:lang w:eastAsia="ru-RU"/>
        </w:rPr>
        <w:t>1.</w:t>
      </w:r>
      <w:r w:rsidRPr="000F5E76">
        <w:rPr>
          <w:rFonts w:ascii="Times New Roman" w:eastAsia="Times New Roman" w:hAnsi="Times New Roman" w:cs="Times New Roman"/>
          <w:color w:val="000000"/>
          <w:sz w:val="14"/>
          <w:szCs w:val="14"/>
          <w:lang w:eastAsia="ru-RU"/>
        </w:rPr>
        <w:t>            </w:t>
      </w:r>
      <w:r w:rsidRPr="000F5E76">
        <w:rPr>
          <w:rFonts w:ascii="Arial" w:eastAsia="Times New Roman" w:hAnsi="Arial" w:cs="Arial"/>
          <w:color w:val="000000"/>
          <w:sz w:val="21"/>
          <w:szCs w:val="21"/>
          <w:lang w:eastAsia="ru-RU"/>
        </w:rPr>
        <w:t>Основные параметры варианта долгосрочного прогноза,</w:t>
      </w:r>
    </w:p>
    <w:p w:rsidR="000F5E76" w:rsidRPr="000F5E76" w:rsidRDefault="000F5E76" w:rsidP="000F5E76">
      <w:pPr>
        <w:spacing w:after="0" w:line="240" w:lineRule="auto"/>
        <w:jc w:val="center"/>
        <w:rPr>
          <w:rFonts w:ascii="Arial" w:eastAsia="Times New Roman" w:hAnsi="Arial" w:cs="Arial"/>
          <w:color w:val="000000"/>
          <w:sz w:val="21"/>
          <w:szCs w:val="21"/>
          <w:lang w:eastAsia="ru-RU"/>
        </w:rPr>
      </w:pPr>
      <w:r w:rsidRPr="000F5E76">
        <w:rPr>
          <w:rFonts w:ascii="Arial" w:eastAsia="Times New Roman" w:hAnsi="Arial" w:cs="Arial"/>
          <w:color w:val="000000"/>
          <w:sz w:val="21"/>
          <w:szCs w:val="21"/>
          <w:lang w:eastAsia="ru-RU"/>
        </w:rPr>
        <w:t>определенные в качестве базовых для целей долгосрочного бюджетного планирования</w:t>
      </w:r>
    </w:p>
    <w:p w:rsidR="000F5E76" w:rsidRPr="000F5E76" w:rsidRDefault="000F5E76" w:rsidP="000F5E76">
      <w:pPr>
        <w:spacing w:after="0" w:line="240" w:lineRule="auto"/>
        <w:jc w:val="center"/>
        <w:rPr>
          <w:rFonts w:ascii="Arial" w:eastAsia="Times New Roman" w:hAnsi="Arial" w:cs="Arial"/>
          <w:color w:val="000000"/>
          <w:sz w:val="21"/>
          <w:szCs w:val="21"/>
          <w:lang w:eastAsia="ru-RU"/>
        </w:rPr>
      </w:pPr>
      <w:r w:rsidRPr="000F5E76">
        <w:rPr>
          <w:rFonts w:ascii="Arial" w:eastAsia="Times New Roman" w:hAnsi="Arial" w:cs="Arial"/>
          <w:color w:val="000000"/>
          <w:sz w:val="21"/>
          <w:szCs w:val="21"/>
          <w:lang w:eastAsia="ru-RU"/>
        </w:rPr>
        <w:t>примененные при разработке бюджетного прогноза</w:t>
      </w:r>
    </w:p>
    <w:p w:rsidR="000F5E76" w:rsidRPr="000F5E76" w:rsidRDefault="000F5E76" w:rsidP="000F5E76">
      <w:pPr>
        <w:spacing w:after="0" w:line="240" w:lineRule="auto"/>
        <w:jc w:val="center"/>
        <w:rPr>
          <w:rFonts w:ascii="Arial" w:eastAsia="Times New Roman" w:hAnsi="Arial" w:cs="Arial"/>
          <w:color w:val="000000"/>
          <w:sz w:val="21"/>
          <w:szCs w:val="21"/>
          <w:lang w:eastAsia="ru-RU"/>
        </w:rPr>
      </w:pPr>
      <w:r w:rsidRPr="000F5E76">
        <w:rPr>
          <w:rFonts w:ascii="Arial" w:eastAsia="Times New Roman" w:hAnsi="Arial" w:cs="Arial"/>
          <w:color w:val="000000"/>
          <w:sz w:val="21"/>
          <w:szCs w:val="21"/>
          <w:lang w:eastAsia="ru-RU"/>
        </w:rPr>
        <w:t> </w:t>
      </w:r>
      <w:proofErr w:type="spellStart"/>
      <w:r w:rsidRPr="000F5E76">
        <w:rPr>
          <w:rFonts w:ascii="Arial" w:eastAsia="Times New Roman" w:hAnsi="Arial" w:cs="Arial"/>
          <w:color w:val="000000"/>
          <w:sz w:val="21"/>
          <w:szCs w:val="21"/>
          <w:lang w:eastAsia="ru-RU"/>
        </w:rPr>
        <w:t>Долотинского</w:t>
      </w:r>
      <w:proofErr w:type="spellEnd"/>
      <w:r w:rsidRPr="000F5E76">
        <w:rPr>
          <w:rFonts w:ascii="Arial" w:eastAsia="Times New Roman" w:hAnsi="Arial" w:cs="Arial"/>
          <w:color w:val="000000"/>
          <w:sz w:val="21"/>
          <w:szCs w:val="21"/>
          <w:lang w:eastAsia="ru-RU"/>
        </w:rPr>
        <w:t xml:space="preserve"> сельского поселения, из них:</w:t>
      </w:r>
    </w:p>
    <w:p w:rsidR="000F5E76" w:rsidRPr="000F5E76" w:rsidRDefault="000F5E76" w:rsidP="000F5E76">
      <w:pPr>
        <w:spacing w:after="0" w:line="221" w:lineRule="atLeast"/>
        <w:jc w:val="center"/>
        <w:rPr>
          <w:rFonts w:ascii="Arial" w:eastAsia="Times New Roman" w:hAnsi="Arial" w:cs="Arial"/>
          <w:color w:val="000000"/>
          <w:sz w:val="21"/>
          <w:szCs w:val="21"/>
          <w:lang w:eastAsia="ru-RU"/>
        </w:rPr>
      </w:pPr>
      <w:r w:rsidRPr="000F5E76">
        <w:rPr>
          <w:rFonts w:ascii="Arial" w:eastAsia="Times New Roman" w:hAnsi="Arial" w:cs="Arial"/>
          <w:color w:val="000000"/>
          <w:sz w:val="21"/>
          <w:szCs w:val="21"/>
          <w:lang w:eastAsia="ru-RU"/>
        </w:rPr>
        <w:t> </w:t>
      </w:r>
    </w:p>
    <w:tbl>
      <w:tblPr>
        <w:tblW w:w="4950" w:type="pct"/>
        <w:tblInd w:w="5" w:type="dxa"/>
        <w:tblCellMar>
          <w:left w:w="0" w:type="dxa"/>
          <w:right w:w="0" w:type="dxa"/>
        </w:tblCellMar>
        <w:tblLook w:val="04A0" w:firstRow="1" w:lastRow="0" w:firstColumn="1" w:lastColumn="0" w:noHBand="0" w:noVBand="1"/>
      </w:tblPr>
      <w:tblGrid>
        <w:gridCol w:w="389"/>
        <w:gridCol w:w="2378"/>
        <w:gridCol w:w="1731"/>
        <w:gridCol w:w="822"/>
        <w:gridCol w:w="719"/>
        <w:gridCol w:w="778"/>
        <w:gridCol w:w="802"/>
        <w:gridCol w:w="747"/>
        <w:gridCol w:w="876"/>
      </w:tblGrid>
      <w:tr w:rsidR="000F5E76" w:rsidRPr="000F5E76" w:rsidTr="000F5E76">
        <w:trPr>
          <w:tblHeader/>
        </w:trPr>
        <w:tc>
          <w:tcPr>
            <w:tcW w:w="398" w:type="dxa"/>
            <w:vMerge w:val="restart"/>
            <w:tcBorders>
              <w:top w:val="single" w:sz="8" w:space="0" w:color="auto"/>
              <w:left w:val="single" w:sz="8" w:space="0" w:color="auto"/>
              <w:bottom w:val="single" w:sz="8" w:space="0" w:color="auto"/>
              <w:right w:val="single" w:sz="8" w:space="0" w:color="auto"/>
            </w:tcBorders>
            <w:hideMark/>
          </w:tcPr>
          <w:p w:rsidR="000F5E76" w:rsidRPr="000F5E76" w:rsidRDefault="000F5E76" w:rsidP="000F5E76">
            <w:pPr>
              <w:spacing w:after="0" w:line="221" w:lineRule="atLeast"/>
              <w:jc w:val="center"/>
              <w:rPr>
                <w:rFonts w:ascii="Times New Roman" w:eastAsia="Times New Roman" w:hAnsi="Times New Roman" w:cs="Times New Roman"/>
                <w:sz w:val="24"/>
                <w:szCs w:val="24"/>
                <w:lang w:eastAsia="ru-RU"/>
              </w:rPr>
            </w:pPr>
            <w:r w:rsidRPr="000F5E76">
              <w:rPr>
                <w:rFonts w:ascii="Arial" w:eastAsia="Times New Roman" w:hAnsi="Arial" w:cs="Arial"/>
                <w:sz w:val="24"/>
                <w:szCs w:val="24"/>
                <w:lang w:eastAsia="ru-RU"/>
              </w:rPr>
              <w:t>№</w:t>
            </w:r>
          </w:p>
          <w:p w:rsidR="000F5E76" w:rsidRPr="000F5E76" w:rsidRDefault="000F5E76" w:rsidP="000F5E76">
            <w:pPr>
              <w:spacing w:after="0" w:line="221" w:lineRule="atLeast"/>
              <w:jc w:val="center"/>
              <w:rPr>
                <w:rFonts w:ascii="Times New Roman" w:eastAsia="Times New Roman" w:hAnsi="Times New Roman" w:cs="Times New Roman"/>
                <w:sz w:val="24"/>
                <w:szCs w:val="24"/>
                <w:lang w:eastAsia="ru-RU"/>
              </w:rPr>
            </w:pPr>
            <w:r w:rsidRPr="000F5E76">
              <w:rPr>
                <w:rFonts w:ascii="Arial" w:eastAsia="Times New Roman" w:hAnsi="Arial" w:cs="Arial"/>
                <w:sz w:val="24"/>
                <w:szCs w:val="24"/>
                <w:lang w:eastAsia="ru-RU"/>
              </w:rPr>
              <w:t>п/п</w:t>
            </w:r>
          </w:p>
        </w:tc>
        <w:tc>
          <w:tcPr>
            <w:tcW w:w="2612" w:type="dxa"/>
            <w:vMerge w:val="restart"/>
            <w:tcBorders>
              <w:top w:val="single" w:sz="8" w:space="0" w:color="auto"/>
              <w:left w:val="nil"/>
              <w:bottom w:val="single" w:sz="8" w:space="0" w:color="auto"/>
              <w:right w:val="single" w:sz="8" w:space="0" w:color="auto"/>
            </w:tcBorders>
            <w:hideMark/>
          </w:tcPr>
          <w:p w:rsidR="000F5E76" w:rsidRPr="000F5E76" w:rsidRDefault="000F5E76" w:rsidP="000F5E76">
            <w:pPr>
              <w:spacing w:after="0" w:line="221" w:lineRule="atLeast"/>
              <w:jc w:val="center"/>
              <w:rPr>
                <w:rFonts w:ascii="Times New Roman" w:eastAsia="Times New Roman" w:hAnsi="Times New Roman" w:cs="Times New Roman"/>
                <w:sz w:val="24"/>
                <w:szCs w:val="24"/>
                <w:lang w:eastAsia="ru-RU"/>
              </w:rPr>
            </w:pPr>
            <w:r w:rsidRPr="000F5E76">
              <w:rPr>
                <w:rFonts w:ascii="Arial" w:eastAsia="Times New Roman" w:hAnsi="Arial" w:cs="Arial"/>
                <w:sz w:val="24"/>
                <w:szCs w:val="24"/>
                <w:lang w:eastAsia="ru-RU"/>
              </w:rPr>
              <w:t>Основные показатели</w:t>
            </w:r>
          </w:p>
        </w:tc>
        <w:tc>
          <w:tcPr>
            <w:tcW w:w="1759" w:type="dxa"/>
            <w:vMerge w:val="restart"/>
            <w:tcBorders>
              <w:top w:val="single" w:sz="8" w:space="0" w:color="auto"/>
              <w:left w:val="nil"/>
              <w:bottom w:val="single" w:sz="8" w:space="0" w:color="auto"/>
              <w:right w:val="single" w:sz="8" w:space="0" w:color="auto"/>
            </w:tcBorders>
            <w:hideMark/>
          </w:tcPr>
          <w:p w:rsidR="000F5E76" w:rsidRPr="000F5E76" w:rsidRDefault="000F5E76" w:rsidP="000F5E76">
            <w:pPr>
              <w:spacing w:after="0" w:line="221" w:lineRule="atLeast"/>
              <w:jc w:val="center"/>
              <w:rPr>
                <w:rFonts w:ascii="Times New Roman" w:eastAsia="Times New Roman" w:hAnsi="Times New Roman" w:cs="Times New Roman"/>
                <w:sz w:val="24"/>
                <w:szCs w:val="24"/>
                <w:lang w:eastAsia="ru-RU"/>
              </w:rPr>
            </w:pPr>
            <w:r w:rsidRPr="000F5E76">
              <w:rPr>
                <w:rFonts w:ascii="Arial" w:eastAsia="Times New Roman" w:hAnsi="Arial" w:cs="Arial"/>
                <w:sz w:val="24"/>
                <w:szCs w:val="24"/>
                <w:lang w:eastAsia="ru-RU"/>
              </w:rPr>
              <w:t>Единица измерения</w:t>
            </w:r>
          </w:p>
        </w:tc>
        <w:tc>
          <w:tcPr>
            <w:tcW w:w="4967" w:type="dxa"/>
            <w:gridSpan w:val="6"/>
            <w:tcBorders>
              <w:top w:val="single" w:sz="8" w:space="0" w:color="auto"/>
              <w:left w:val="nil"/>
              <w:bottom w:val="single" w:sz="8" w:space="0" w:color="auto"/>
              <w:right w:val="single" w:sz="8" w:space="0" w:color="auto"/>
            </w:tcBorders>
            <w:hideMark/>
          </w:tcPr>
          <w:p w:rsidR="000F5E76" w:rsidRPr="000F5E76" w:rsidRDefault="000F5E76" w:rsidP="000F5E76">
            <w:pPr>
              <w:spacing w:after="0" w:line="221" w:lineRule="atLeast"/>
              <w:jc w:val="center"/>
              <w:rPr>
                <w:rFonts w:ascii="Times New Roman" w:eastAsia="Times New Roman" w:hAnsi="Times New Roman" w:cs="Times New Roman"/>
                <w:sz w:val="24"/>
                <w:szCs w:val="24"/>
                <w:lang w:eastAsia="ru-RU"/>
              </w:rPr>
            </w:pPr>
            <w:r w:rsidRPr="000F5E76">
              <w:rPr>
                <w:rFonts w:ascii="Arial" w:eastAsia="Times New Roman" w:hAnsi="Arial" w:cs="Arial"/>
                <w:sz w:val="24"/>
                <w:szCs w:val="24"/>
                <w:lang w:eastAsia="ru-RU"/>
              </w:rPr>
              <w:t>Год периода прогнозирования</w:t>
            </w:r>
          </w:p>
        </w:tc>
      </w:tr>
      <w:tr w:rsidR="000F5E76" w:rsidRPr="000F5E76" w:rsidTr="000F5E76">
        <w:trPr>
          <w:tblHead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F5E76" w:rsidRPr="000F5E76" w:rsidRDefault="000F5E76" w:rsidP="000F5E76">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0F5E76" w:rsidRPr="000F5E76" w:rsidRDefault="000F5E76" w:rsidP="000F5E76">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0F5E76" w:rsidRPr="000F5E76" w:rsidRDefault="000F5E76" w:rsidP="000F5E76">
            <w:pPr>
              <w:spacing w:after="0" w:line="240" w:lineRule="auto"/>
              <w:rPr>
                <w:rFonts w:ascii="Times New Roman" w:eastAsia="Times New Roman" w:hAnsi="Times New Roman" w:cs="Times New Roman"/>
                <w:sz w:val="24"/>
                <w:szCs w:val="24"/>
                <w:lang w:eastAsia="ru-RU"/>
              </w:rPr>
            </w:pPr>
          </w:p>
        </w:tc>
        <w:tc>
          <w:tcPr>
            <w:tcW w:w="866" w:type="dxa"/>
            <w:tcBorders>
              <w:top w:val="nil"/>
              <w:left w:val="nil"/>
              <w:bottom w:val="single" w:sz="8" w:space="0" w:color="auto"/>
              <w:right w:val="single" w:sz="8" w:space="0" w:color="auto"/>
            </w:tcBorders>
            <w:hideMark/>
          </w:tcPr>
          <w:p w:rsidR="000F5E76" w:rsidRPr="000F5E76" w:rsidRDefault="000F5E76" w:rsidP="000F5E76">
            <w:pPr>
              <w:spacing w:after="0" w:line="221" w:lineRule="atLeast"/>
              <w:jc w:val="center"/>
              <w:rPr>
                <w:rFonts w:ascii="Times New Roman" w:eastAsia="Times New Roman" w:hAnsi="Times New Roman" w:cs="Times New Roman"/>
                <w:sz w:val="24"/>
                <w:szCs w:val="24"/>
                <w:lang w:eastAsia="ru-RU"/>
              </w:rPr>
            </w:pPr>
            <w:r w:rsidRPr="000F5E76">
              <w:rPr>
                <w:rFonts w:ascii="Arial" w:eastAsia="Times New Roman" w:hAnsi="Arial" w:cs="Arial"/>
                <w:sz w:val="24"/>
                <w:szCs w:val="24"/>
                <w:lang w:eastAsia="ru-RU"/>
              </w:rPr>
              <w:t>2017</w:t>
            </w:r>
          </w:p>
        </w:tc>
        <w:tc>
          <w:tcPr>
            <w:tcW w:w="740" w:type="dxa"/>
            <w:tcBorders>
              <w:top w:val="nil"/>
              <w:left w:val="nil"/>
              <w:bottom w:val="single" w:sz="8" w:space="0" w:color="auto"/>
              <w:right w:val="single" w:sz="8" w:space="0" w:color="auto"/>
            </w:tcBorders>
            <w:hideMark/>
          </w:tcPr>
          <w:p w:rsidR="000F5E76" w:rsidRPr="000F5E76" w:rsidRDefault="000F5E76" w:rsidP="000F5E76">
            <w:pPr>
              <w:spacing w:after="0" w:line="221" w:lineRule="atLeast"/>
              <w:jc w:val="center"/>
              <w:rPr>
                <w:rFonts w:ascii="Times New Roman" w:eastAsia="Times New Roman" w:hAnsi="Times New Roman" w:cs="Times New Roman"/>
                <w:sz w:val="24"/>
                <w:szCs w:val="24"/>
                <w:lang w:eastAsia="ru-RU"/>
              </w:rPr>
            </w:pPr>
            <w:r w:rsidRPr="000F5E76">
              <w:rPr>
                <w:rFonts w:ascii="Arial" w:eastAsia="Times New Roman" w:hAnsi="Arial" w:cs="Arial"/>
                <w:sz w:val="24"/>
                <w:szCs w:val="24"/>
                <w:lang w:eastAsia="ru-RU"/>
              </w:rPr>
              <w:t>2018</w:t>
            </w:r>
          </w:p>
        </w:tc>
        <w:tc>
          <w:tcPr>
            <w:tcW w:w="812" w:type="dxa"/>
            <w:tcBorders>
              <w:top w:val="nil"/>
              <w:left w:val="nil"/>
              <w:bottom w:val="single" w:sz="8" w:space="0" w:color="auto"/>
              <w:right w:val="single" w:sz="8" w:space="0" w:color="auto"/>
            </w:tcBorders>
            <w:hideMark/>
          </w:tcPr>
          <w:p w:rsidR="000F5E76" w:rsidRPr="000F5E76" w:rsidRDefault="000F5E76" w:rsidP="000F5E76">
            <w:pPr>
              <w:spacing w:after="0" w:line="221" w:lineRule="atLeast"/>
              <w:jc w:val="center"/>
              <w:rPr>
                <w:rFonts w:ascii="Times New Roman" w:eastAsia="Times New Roman" w:hAnsi="Times New Roman" w:cs="Times New Roman"/>
                <w:sz w:val="24"/>
                <w:szCs w:val="24"/>
                <w:lang w:eastAsia="ru-RU"/>
              </w:rPr>
            </w:pPr>
            <w:r w:rsidRPr="000F5E76">
              <w:rPr>
                <w:rFonts w:ascii="Arial" w:eastAsia="Times New Roman" w:hAnsi="Arial" w:cs="Arial"/>
                <w:sz w:val="24"/>
                <w:szCs w:val="24"/>
                <w:lang w:eastAsia="ru-RU"/>
              </w:rPr>
              <w:t>2019</w:t>
            </w:r>
          </w:p>
        </w:tc>
        <w:tc>
          <w:tcPr>
            <w:tcW w:w="842" w:type="dxa"/>
            <w:tcBorders>
              <w:top w:val="nil"/>
              <w:left w:val="nil"/>
              <w:bottom w:val="single" w:sz="8" w:space="0" w:color="auto"/>
              <w:right w:val="single" w:sz="8" w:space="0" w:color="auto"/>
            </w:tcBorders>
            <w:hideMark/>
          </w:tcPr>
          <w:p w:rsidR="000F5E76" w:rsidRPr="000F5E76" w:rsidRDefault="000F5E76" w:rsidP="000F5E76">
            <w:pPr>
              <w:spacing w:after="0" w:line="221" w:lineRule="atLeast"/>
              <w:jc w:val="center"/>
              <w:rPr>
                <w:rFonts w:ascii="Times New Roman" w:eastAsia="Times New Roman" w:hAnsi="Times New Roman" w:cs="Times New Roman"/>
                <w:sz w:val="24"/>
                <w:szCs w:val="24"/>
                <w:lang w:eastAsia="ru-RU"/>
              </w:rPr>
            </w:pPr>
            <w:r w:rsidRPr="000F5E76">
              <w:rPr>
                <w:rFonts w:ascii="Arial" w:eastAsia="Times New Roman" w:hAnsi="Arial" w:cs="Arial"/>
                <w:sz w:val="24"/>
                <w:szCs w:val="24"/>
                <w:lang w:eastAsia="ru-RU"/>
              </w:rPr>
              <w:t>2020</w:t>
            </w:r>
          </w:p>
        </w:tc>
        <w:tc>
          <w:tcPr>
            <w:tcW w:w="775" w:type="dxa"/>
            <w:tcBorders>
              <w:top w:val="nil"/>
              <w:left w:val="nil"/>
              <w:bottom w:val="single" w:sz="8" w:space="0" w:color="auto"/>
              <w:right w:val="single" w:sz="8" w:space="0" w:color="auto"/>
            </w:tcBorders>
            <w:hideMark/>
          </w:tcPr>
          <w:p w:rsidR="000F5E76" w:rsidRPr="000F5E76" w:rsidRDefault="000F5E76" w:rsidP="000F5E76">
            <w:pPr>
              <w:spacing w:after="0" w:line="221" w:lineRule="atLeast"/>
              <w:jc w:val="center"/>
              <w:rPr>
                <w:rFonts w:ascii="Times New Roman" w:eastAsia="Times New Roman" w:hAnsi="Times New Roman" w:cs="Times New Roman"/>
                <w:sz w:val="24"/>
                <w:szCs w:val="24"/>
                <w:lang w:eastAsia="ru-RU"/>
              </w:rPr>
            </w:pPr>
            <w:r w:rsidRPr="000F5E76">
              <w:rPr>
                <w:rFonts w:ascii="Arial" w:eastAsia="Times New Roman" w:hAnsi="Arial" w:cs="Arial"/>
                <w:sz w:val="24"/>
                <w:szCs w:val="24"/>
                <w:lang w:eastAsia="ru-RU"/>
              </w:rPr>
              <w:t>2021</w:t>
            </w:r>
          </w:p>
        </w:tc>
        <w:tc>
          <w:tcPr>
            <w:tcW w:w="932" w:type="dxa"/>
            <w:tcBorders>
              <w:top w:val="nil"/>
              <w:left w:val="nil"/>
              <w:bottom w:val="single" w:sz="8" w:space="0" w:color="auto"/>
              <w:right w:val="single" w:sz="8" w:space="0" w:color="auto"/>
            </w:tcBorders>
            <w:hideMark/>
          </w:tcPr>
          <w:p w:rsidR="000F5E76" w:rsidRPr="000F5E76" w:rsidRDefault="000F5E76" w:rsidP="000F5E76">
            <w:pPr>
              <w:spacing w:after="0" w:line="221" w:lineRule="atLeast"/>
              <w:jc w:val="center"/>
              <w:rPr>
                <w:rFonts w:ascii="Times New Roman" w:eastAsia="Times New Roman" w:hAnsi="Times New Roman" w:cs="Times New Roman"/>
                <w:sz w:val="24"/>
                <w:szCs w:val="24"/>
                <w:lang w:eastAsia="ru-RU"/>
              </w:rPr>
            </w:pPr>
            <w:r w:rsidRPr="000F5E76">
              <w:rPr>
                <w:rFonts w:ascii="Arial" w:eastAsia="Times New Roman" w:hAnsi="Arial" w:cs="Arial"/>
                <w:sz w:val="24"/>
                <w:szCs w:val="24"/>
                <w:lang w:eastAsia="ru-RU"/>
              </w:rPr>
              <w:t>2022</w:t>
            </w:r>
          </w:p>
        </w:tc>
      </w:tr>
      <w:tr w:rsidR="000F5E76" w:rsidRPr="000F5E76" w:rsidTr="000F5E76">
        <w:trPr>
          <w:tblHeader/>
        </w:trPr>
        <w:tc>
          <w:tcPr>
            <w:tcW w:w="398" w:type="dxa"/>
            <w:tcBorders>
              <w:top w:val="nil"/>
              <w:left w:val="single" w:sz="8" w:space="0" w:color="auto"/>
              <w:bottom w:val="single" w:sz="8" w:space="0" w:color="auto"/>
              <w:right w:val="single" w:sz="8" w:space="0" w:color="auto"/>
            </w:tcBorders>
            <w:hideMark/>
          </w:tcPr>
          <w:p w:rsidR="000F5E76" w:rsidRPr="000F5E76" w:rsidRDefault="000F5E76" w:rsidP="000F5E76">
            <w:pPr>
              <w:spacing w:after="0" w:line="221" w:lineRule="atLeast"/>
              <w:jc w:val="center"/>
              <w:rPr>
                <w:rFonts w:ascii="Times New Roman" w:eastAsia="Times New Roman" w:hAnsi="Times New Roman" w:cs="Times New Roman"/>
                <w:sz w:val="24"/>
                <w:szCs w:val="24"/>
                <w:lang w:eastAsia="ru-RU"/>
              </w:rPr>
            </w:pPr>
            <w:r w:rsidRPr="000F5E76">
              <w:rPr>
                <w:rFonts w:ascii="Arial" w:eastAsia="Times New Roman" w:hAnsi="Arial" w:cs="Arial"/>
                <w:sz w:val="24"/>
                <w:szCs w:val="24"/>
                <w:lang w:eastAsia="ru-RU"/>
              </w:rPr>
              <w:t>1</w:t>
            </w:r>
          </w:p>
        </w:tc>
        <w:tc>
          <w:tcPr>
            <w:tcW w:w="2612" w:type="dxa"/>
            <w:tcBorders>
              <w:top w:val="nil"/>
              <w:left w:val="nil"/>
              <w:bottom w:val="single" w:sz="8" w:space="0" w:color="auto"/>
              <w:right w:val="single" w:sz="8" w:space="0" w:color="auto"/>
            </w:tcBorders>
            <w:hideMark/>
          </w:tcPr>
          <w:p w:rsidR="000F5E76" w:rsidRPr="000F5E76" w:rsidRDefault="000F5E76" w:rsidP="000F5E76">
            <w:pPr>
              <w:spacing w:after="0" w:line="221" w:lineRule="atLeast"/>
              <w:jc w:val="center"/>
              <w:rPr>
                <w:rFonts w:ascii="Times New Roman" w:eastAsia="Times New Roman" w:hAnsi="Times New Roman" w:cs="Times New Roman"/>
                <w:sz w:val="24"/>
                <w:szCs w:val="24"/>
                <w:lang w:eastAsia="ru-RU"/>
              </w:rPr>
            </w:pPr>
            <w:r w:rsidRPr="000F5E76">
              <w:rPr>
                <w:rFonts w:ascii="Arial" w:eastAsia="Times New Roman" w:hAnsi="Arial" w:cs="Arial"/>
                <w:sz w:val="24"/>
                <w:szCs w:val="24"/>
                <w:lang w:eastAsia="ru-RU"/>
              </w:rPr>
              <w:t>2</w:t>
            </w:r>
          </w:p>
        </w:tc>
        <w:tc>
          <w:tcPr>
            <w:tcW w:w="1759" w:type="dxa"/>
            <w:tcBorders>
              <w:top w:val="nil"/>
              <w:left w:val="nil"/>
              <w:bottom w:val="single" w:sz="8" w:space="0" w:color="auto"/>
              <w:right w:val="single" w:sz="8" w:space="0" w:color="auto"/>
            </w:tcBorders>
            <w:hideMark/>
          </w:tcPr>
          <w:p w:rsidR="000F5E76" w:rsidRPr="000F5E76" w:rsidRDefault="000F5E76" w:rsidP="000F5E76">
            <w:pPr>
              <w:spacing w:after="0" w:line="221" w:lineRule="atLeast"/>
              <w:jc w:val="center"/>
              <w:rPr>
                <w:rFonts w:ascii="Times New Roman" w:eastAsia="Times New Roman" w:hAnsi="Times New Roman" w:cs="Times New Roman"/>
                <w:sz w:val="24"/>
                <w:szCs w:val="24"/>
                <w:lang w:eastAsia="ru-RU"/>
              </w:rPr>
            </w:pPr>
            <w:r w:rsidRPr="000F5E76">
              <w:rPr>
                <w:rFonts w:ascii="Arial" w:eastAsia="Times New Roman" w:hAnsi="Arial" w:cs="Arial"/>
                <w:sz w:val="24"/>
                <w:szCs w:val="24"/>
                <w:lang w:eastAsia="ru-RU"/>
              </w:rPr>
              <w:t>3</w:t>
            </w:r>
          </w:p>
        </w:tc>
        <w:tc>
          <w:tcPr>
            <w:tcW w:w="866" w:type="dxa"/>
            <w:tcBorders>
              <w:top w:val="nil"/>
              <w:left w:val="nil"/>
              <w:bottom w:val="single" w:sz="8" w:space="0" w:color="auto"/>
              <w:right w:val="single" w:sz="8" w:space="0" w:color="auto"/>
            </w:tcBorders>
            <w:hideMark/>
          </w:tcPr>
          <w:p w:rsidR="000F5E76" w:rsidRPr="000F5E76" w:rsidRDefault="000F5E76" w:rsidP="000F5E76">
            <w:pPr>
              <w:spacing w:after="0" w:line="221" w:lineRule="atLeast"/>
              <w:jc w:val="center"/>
              <w:rPr>
                <w:rFonts w:ascii="Times New Roman" w:eastAsia="Times New Roman" w:hAnsi="Times New Roman" w:cs="Times New Roman"/>
                <w:sz w:val="24"/>
                <w:szCs w:val="24"/>
                <w:lang w:eastAsia="ru-RU"/>
              </w:rPr>
            </w:pPr>
            <w:r w:rsidRPr="000F5E76">
              <w:rPr>
                <w:rFonts w:ascii="Arial" w:eastAsia="Times New Roman" w:hAnsi="Arial" w:cs="Arial"/>
                <w:sz w:val="24"/>
                <w:szCs w:val="24"/>
                <w:lang w:eastAsia="ru-RU"/>
              </w:rPr>
              <w:t>4</w:t>
            </w:r>
          </w:p>
        </w:tc>
        <w:tc>
          <w:tcPr>
            <w:tcW w:w="740" w:type="dxa"/>
            <w:tcBorders>
              <w:top w:val="nil"/>
              <w:left w:val="nil"/>
              <w:bottom w:val="single" w:sz="8" w:space="0" w:color="auto"/>
              <w:right w:val="single" w:sz="8" w:space="0" w:color="auto"/>
            </w:tcBorders>
            <w:hideMark/>
          </w:tcPr>
          <w:p w:rsidR="000F5E76" w:rsidRPr="000F5E76" w:rsidRDefault="000F5E76" w:rsidP="000F5E76">
            <w:pPr>
              <w:spacing w:after="0" w:line="221" w:lineRule="atLeast"/>
              <w:jc w:val="center"/>
              <w:rPr>
                <w:rFonts w:ascii="Times New Roman" w:eastAsia="Times New Roman" w:hAnsi="Times New Roman" w:cs="Times New Roman"/>
                <w:sz w:val="24"/>
                <w:szCs w:val="24"/>
                <w:lang w:eastAsia="ru-RU"/>
              </w:rPr>
            </w:pPr>
            <w:r w:rsidRPr="000F5E76">
              <w:rPr>
                <w:rFonts w:ascii="Arial" w:eastAsia="Times New Roman" w:hAnsi="Arial" w:cs="Arial"/>
                <w:sz w:val="24"/>
                <w:szCs w:val="24"/>
                <w:lang w:eastAsia="ru-RU"/>
              </w:rPr>
              <w:t>5</w:t>
            </w:r>
          </w:p>
        </w:tc>
        <w:tc>
          <w:tcPr>
            <w:tcW w:w="812" w:type="dxa"/>
            <w:tcBorders>
              <w:top w:val="nil"/>
              <w:left w:val="nil"/>
              <w:bottom w:val="single" w:sz="8" w:space="0" w:color="auto"/>
              <w:right w:val="single" w:sz="8" w:space="0" w:color="auto"/>
            </w:tcBorders>
            <w:hideMark/>
          </w:tcPr>
          <w:p w:rsidR="000F5E76" w:rsidRPr="000F5E76" w:rsidRDefault="000F5E76" w:rsidP="000F5E76">
            <w:pPr>
              <w:spacing w:after="0" w:line="221" w:lineRule="atLeast"/>
              <w:jc w:val="center"/>
              <w:rPr>
                <w:rFonts w:ascii="Times New Roman" w:eastAsia="Times New Roman" w:hAnsi="Times New Roman" w:cs="Times New Roman"/>
                <w:sz w:val="24"/>
                <w:szCs w:val="24"/>
                <w:lang w:eastAsia="ru-RU"/>
              </w:rPr>
            </w:pPr>
            <w:r w:rsidRPr="000F5E76">
              <w:rPr>
                <w:rFonts w:ascii="Arial" w:eastAsia="Times New Roman" w:hAnsi="Arial" w:cs="Arial"/>
                <w:sz w:val="24"/>
                <w:szCs w:val="24"/>
                <w:lang w:eastAsia="ru-RU"/>
              </w:rPr>
              <w:t>6</w:t>
            </w:r>
          </w:p>
        </w:tc>
        <w:tc>
          <w:tcPr>
            <w:tcW w:w="842" w:type="dxa"/>
            <w:tcBorders>
              <w:top w:val="nil"/>
              <w:left w:val="nil"/>
              <w:bottom w:val="single" w:sz="8" w:space="0" w:color="auto"/>
              <w:right w:val="single" w:sz="8" w:space="0" w:color="auto"/>
            </w:tcBorders>
            <w:hideMark/>
          </w:tcPr>
          <w:p w:rsidR="000F5E76" w:rsidRPr="000F5E76" w:rsidRDefault="000F5E76" w:rsidP="000F5E76">
            <w:pPr>
              <w:spacing w:after="0" w:line="221" w:lineRule="atLeast"/>
              <w:jc w:val="center"/>
              <w:rPr>
                <w:rFonts w:ascii="Times New Roman" w:eastAsia="Times New Roman" w:hAnsi="Times New Roman" w:cs="Times New Roman"/>
                <w:sz w:val="24"/>
                <w:szCs w:val="24"/>
                <w:lang w:eastAsia="ru-RU"/>
              </w:rPr>
            </w:pPr>
            <w:r w:rsidRPr="000F5E76">
              <w:rPr>
                <w:rFonts w:ascii="Arial" w:eastAsia="Times New Roman" w:hAnsi="Arial" w:cs="Arial"/>
                <w:sz w:val="24"/>
                <w:szCs w:val="24"/>
                <w:lang w:eastAsia="ru-RU"/>
              </w:rPr>
              <w:t>7</w:t>
            </w:r>
          </w:p>
        </w:tc>
        <w:tc>
          <w:tcPr>
            <w:tcW w:w="775" w:type="dxa"/>
            <w:tcBorders>
              <w:top w:val="nil"/>
              <w:left w:val="nil"/>
              <w:bottom w:val="single" w:sz="8" w:space="0" w:color="auto"/>
              <w:right w:val="single" w:sz="8" w:space="0" w:color="auto"/>
            </w:tcBorders>
            <w:hideMark/>
          </w:tcPr>
          <w:p w:rsidR="000F5E76" w:rsidRPr="000F5E76" w:rsidRDefault="000F5E76" w:rsidP="000F5E76">
            <w:pPr>
              <w:spacing w:after="0" w:line="221" w:lineRule="atLeast"/>
              <w:jc w:val="center"/>
              <w:rPr>
                <w:rFonts w:ascii="Times New Roman" w:eastAsia="Times New Roman" w:hAnsi="Times New Roman" w:cs="Times New Roman"/>
                <w:sz w:val="24"/>
                <w:szCs w:val="24"/>
                <w:lang w:eastAsia="ru-RU"/>
              </w:rPr>
            </w:pPr>
            <w:r w:rsidRPr="000F5E76">
              <w:rPr>
                <w:rFonts w:ascii="Arial" w:eastAsia="Times New Roman" w:hAnsi="Arial" w:cs="Arial"/>
                <w:sz w:val="24"/>
                <w:szCs w:val="24"/>
                <w:lang w:eastAsia="ru-RU"/>
              </w:rPr>
              <w:t>8</w:t>
            </w:r>
          </w:p>
        </w:tc>
        <w:tc>
          <w:tcPr>
            <w:tcW w:w="932" w:type="dxa"/>
            <w:tcBorders>
              <w:top w:val="nil"/>
              <w:left w:val="nil"/>
              <w:bottom w:val="single" w:sz="8" w:space="0" w:color="auto"/>
              <w:right w:val="single" w:sz="8" w:space="0" w:color="auto"/>
            </w:tcBorders>
            <w:hideMark/>
          </w:tcPr>
          <w:p w:rsidR="000F5E76" w:rsidRPr="000F5E76" w:rsidRDefault="000F5E76" w:rsidP="000F5E76">
            <w:pPr>
              <w:spacing w:after="0" w:line="221" w:lineRule="atLeast"/>
              <w:jc w:val="center"/>
              <w:rPr>
                <w:rFonts w:ascii="Times New Roman" w:eastAsia="Times New Roman" w:hAnsi="Times New Roman" w:cs="Times New Roman"/>
                <w:sz w:val="24"/>
                <w:szCs w:val="24"/>
                <w:lang w:eastAsia="ru-RU"/>
              </w:rPr>
            </w:pPr>
            <w:r w:rsidRPr="000F5E76">
              <w:rPr>
                <w:rFonts w:ascii="Arial" w:eastAsia="Times New Roman" w:hAnsi="Arial" w:cs="Arial"/>
                <w:sz w:val="24"/>
                <w:szCs w:val="24"/>
                <w:lang w:eastAsia="ru-RU"/>
              </w:rPr>
              <w:t>9</w:t>
            </w:r>
          </w:p>
        </w:tc>
      </w:tr>
      <w:tr w:rsidR="000F5E76" w:rsidRPr="000F5E76" w:rsidTr="000F5E76">
        <w:tc>
          <w:tcPr>
            <w:tcW w:w="398" w:type="dxa"/>
            <w:tcBorders>
              <w:top w:val="nil"/>
              <w:left w:val="single" w:sz="8" w:space="0" w:color="auto"/>
              <w:bottom w:val="single" w:sz="8" w:space="0" w:color="auto"/>
              <w:right w:val="single" w:sz="8" w:space="0" w:color="auto"/>
            </w:tcBorders>
            <w:hideMark/>
          </w:tcPr>
          <w:p w:rsidR="000F5E76" w:rsidRPr="000F5E76" w:rsidRDefault="000F5E76" w:rsidP="000F5E76">
            <w:pPr>
              <w:spacing w:after="0" w:line="221" w:lineRule="atLeast"/>
              <w:jc w:val="center"/>
              <w:rPr>
                <w:rFonts w:ascii="Times New Roman" w:eastAsia="Times New Roman" w:hAnsi="Times New Roman" w:cs="Times New Roman"/>
                <w:sz w:val="24"/>
                <w:szCs w:val="24"/>
                <w:lang w:eastAsia="ru-RU"/>
              </w:rPr>
            </w:pPr>
            <w:r w:rsidRPr="000F5E76">
              <w:rPr>
                <w:rFonts w:ascii="Arial" w:eastAsia="Times New Roman" w:hAnsi="Arial" w:cs="Arial"/>
                <w:sz w:val="24"/>
                <w:szCs w:val="24"/>
                <w:lang w:eastAsia="ru-RU"/>
              </w:rPr>
              <w:t>1.</w:t>
            </w:r>
          </w:p>
        </w:tc>
        <w:tc>
          <w:tcPr>
            <w:tcW w:w="2612" w:type="dxa"/>
            <w:tcBorders>
              <w:top w:val="nil"/>
              <w:left w:val="nil"/>
              <w:bottom w:val="single" w:sz="8" w:space="0" w:color="auto"/>
              <w:right w:val="single" w:sz="8" w:space="0" w:color="auto"/>
            </w:tcBorders>
            <w:hideMark/>
          </w:tcPr>
          <w:p w:rsidR="000F5E76" w:rsidRPr="000F5E76" w:rsidRDefault="000F5E76" w:rsidP="000F5E76">
            <w:pPr>
              <w:spacing w:after="0" w:line="221" w:lineRule="atLeast"/>
              <w:rPr>
                <w:rFonts w:ascii="Times New Roman" w:eastAsia="Times New Roman" w:hAnsi="Times New Roman" w:cs="Times New Roman"/>
                <w:sz w:val="24"/>
                <w:szCs w:val="24"/>
                <w:lang w:eastAsia="ru-RU"/>
              </w:rPr>
            </w:pPr>
            <w:r w:rsidRPr="000F5E76">
              <w:rPr>
                <w:rFonts w:ascii="Arial" w:eastAsia="Times New Roman" w:hAnsi="Arial" w:cs="Arial"/>
                <w:sz w:val="24"/>
                <w:szCs w:val="24"/>
                <w:lang w:eastAsia="ru-RU"/>
              </w:rPr>
              <w:t>Изменение Фонда заработной платы</w:t>
            </w:r>
          </w:p>
        </w:tc>
        <w:tc>
          <w:tcPr>
            <w:tcW w:w="1759" w:type="dxa"/>
            <w:tcBorders>
              <w:top w:val="nil"/>
              <w:left w:val="nil"/>
              <w:bottom w:val="single" w:sz="8" w:space="0" w:color="auto"/>
              <w:right w:val="single" w:sz="8" w:space="0" w:color="auto"/>
            </w:tcBorders>
            <w:hideMark/>
          </w:tcPr>
          <w:p w:rsidR="000F5E76" w:rsidRPr="000F5E76" w:rsidRDefault="000F5E76" w:rsidP="000F5E76">
            <w:pPr>
              <w:spacing w:after="0" w:line="240" w:lineRule="auto"/>
              <w:jc w:val="center"/>
              <w:rPr>
                <w:rFonts w:ascii="Times New Roman" w:eastAsia="Times New Roman" w:hAnsi="Times New Roman" w:cs="Times New Roman"/>
                <w:sz w:val="24"/>
                <w:szCs w:val="24"/>
                <w:lang w:eastAsia="ru-RU"/>
              </w:rPr>
            </w:pPr>
            <w:r w:rsidRPr="000F5E76">
              <w:rPr>
                <w:rFonts w:ascii="Arial" w:eastAsia="Times New Roman" w:hAnsi="Arial" w:cs="Arial"/>
                <w:sz w:val="24"/>
                <w:szCs w:val="24"/>
                <w:lang w:eastAsia="ru-RU"/>
              </w:rPr>
              <w:t>процентов к предыдущему году</w:t>
            </w:r>
          </w:p>
        </w:tc>
        <w:tc>
          <w:tcPr>
            <w:tcW w:w="866" w:type="dxa"/>
            <w:tcBorders>
              <w:top w:val="nil"/>
              <w:left w:val="nil"/>
              <w:bottom w:val="single" w:sz="8" w:space="0" w:color="auto"/>
              <w:right w:val="single" w:sz="8" w:space="0" w:color="auto"/>
            </w:tcBorders>
            <w:hideMark/>
          </w:tcPr>
          <w:p w:rsidR="000F5E76" w:rsidRPr="000F5E76" w:rsidRDefault="000F5E76" w:rsidP="000F5E76">
            <w:pPr>
              <w:spacing w:after="0" w:line="240" w:lineRule="auto"/>
              <w:jc w:val="center"/>
              <w:rPr>
                <w:rFonts w:ascii="Times New Roman" w:eastAsia="Times New Roman" w:hAnsi="Times New Roman" w:cs="Times New Roman"/>
                <w:sz w:val="24"/>
                <w:szCs w:val="24"/>
                <w:lang w:eastAsia="ru-RU"/>
              </w:rPr>
            </w:pPr>
            <w:r w:rsidRPr="000F5E76">
              <w:rPr>
                <w:rFonts w:ascii="Arial" w:eastAsia="Times New Roman" w:hAnsi="Arial" w:cs="Arial"/>
                <w:sz w:val="24"/>
                <w:szCs w:val="24"/>
                <w:lang w:eastAsia="ru-RU"/>
              </w:rPr>
              <w:t>105,4</w:t>
            </w:r>
          </w:p>
        </w:tc>
        <w:tc>
          <w:tcPr>
            <w:tcW w:w="740" w:type="dxa"/>
            <w:tcBorders>
              <w:top w:val="nil"/>
              <w:left w:val="nil"/>
              <w:bottom w:val="single" w:sz="8" w:space="0" w:color="auto"/>
              <w:right w:val="single" w:sz="8" w:space="0" w:color="auto"/>
            </w:tcBorders>
            <w:hideMark/>
          </w:tcPr>
          <w:p w:rsidR="000F5E76" w:rsidRPr="000F5E76" w:rsidRDefault="000F5E76" w:rsidP="000F5E76">
            <w:pPr>
              <w:spacing w:after="0" w:line="240" w:lineRule="auto"/>
              <w:jc w:val="center"/>
              <w:rPr>
                <w:rFonts w:ascii="Times New Roman" w:eastAsia="Times New Roman" w:hAnsi="Times New Roman" w:cs="Times New Roman"/>
                <w:sz w:val="24"/>
                <w:szCs w:val="24"/>
                <w:lang w:eastAsia="ru-RU"/>
              </w:rPr>
            </w:pPr>
            <w:r w:rsidRPr="000F5E76">
              <w:rPr>
                <w:rFonts w:ascii="Arial" w:eastAsia="Times New Roman" w:hAnsi="Arial" w:cs="Arial"/>
                <w:sz w:val="24"/>
                <w:szCs w:val="24"/>
                <w:lang w:eastAsia="ru-RU"/>
              </w:rPr>
              <w:t>105,6</w:t>
            </w:r>
          </w:p>
        </w:tc>
        <w:tc>
          <w:tcPr>
            <w:tcW w:w="812" w:type="dxa"/>
            <w:tcBorders>
              <w:top w:val="nil"/>
              <w:left w:val="nil"/>
              <w:bottom w:val="single" w:sz="8" w:space="0" w:color="auto"/>
              <w:right w:val="single" w:sz="8" w:space="0" w:color="auto"/>
            </w:tcBorders>
            <w:hideMark/>
          </w:tcPr>
          <w:p w:rsidR="000F5E76" w:rsidRPr="000F5E76" w:rsidRDefault="000F5E76" w:rsidP="000F5E76">
            <w:pPr>
              <w:spacing w:after="0" w:line="240" w:lineRule="auto"/>
              <w:jc w:val="center"/>
              <w:rPr>
                <w:rFonts w:ascii="Times New Roman" w:eastAsia="Times New Roman" w:hAnsi="Times New Roman" w:cs="Times New Roman"/>
                <w:sz w:val="24"/>
                <w:szCs w:val="24"/>
                <w:lang w:eastAsia="ru-RU"/>
              </w:rPr>
            </w:pPr>
            <w:r w:rsidRPr="000F5E76">
              <w:rPr>
                <w:rFonts w:ascii="Arial" w:eastAsia="Times New Roman" w:hAnsi="Arial" w:cs="Arial"/>
                <w:sz w:val="24"/>
                <w:szCs w:val="24"/>
                <w:lang w:eastAsia="ru-RU"/>
              </w:rPr>
              <w:t>107,3</w:t>
            </w:r>
          </w:p>
        </w:tc>
        <w:tc>
          <w:tcPr>
            <w:tcW w:w="842" w:type="dxa"/>
            <w:tcBorders>
              <w:top w:val="nil"/>
              <w:left w:val="nil"/>
              <w:bottom w:val="single" w:sz="8" w:space="0" w:color="auto"/>
              <w:right w:val="single" w:sz="8" w:space="0" w:color="auto"/>
            </w:tcBorders>
            <w:hideMark/>
          </w:tcPr>
          <w:p w:rsidR="000F5E76" w:rsidRPr="000F5E76" w:rsidRDefault="000F5E76" w:rsidP="000F5E76">
            <w:pPr>
              <w:spacing w:after="0" w:line="240" w:lineRule="auto"/>
              <w:jc w:val="center"/>
              <w:rPr>
                <w:rFonts w:ascii="Times New Roman" w:eastAsia="Times New Roman" w:hAnsi="Times New Roman" w:cs="Times New Roman"/>
                <w:sz w:val="24"/>
                <w:szCs w:val="24"/>
                <w:lang w:eastAsia="ru-RU"/>
              </w:rPr>
            </w:pPr>
            <w:r w:rsidRPr="000F5E76">
              <w:rPr>
                <w:rFonts w:ascii="Arial" w:eastAsia="Times New Roman" w:hAnsi="Arial" w:cs="Arial"/>
                <w:sz w:val="24"/>
                <w:szCs w:val="24"/>
                <w:lang w:eastAsia="ru-RU"/>
              </w:rPr>
              <w:t>108,6</w:t>
            </w:r>
          </w:p>
        </w:tc>
        <w:tc>
          <w:tcPr>
            <w:tcW w:w="775" w:type="dxa"/>
            <w:tcBorders>
              <w:top w:val="nil"/>
              <w:left w:val="nil"/>
              <w:bottom w:val="single" w:sz="8" w:space="0" w:color="auto"/>
              <w:right w:val="single" w:sz="8" w:space="0" w:color="auto"/>
            </w:tcBorders>
            <w:hideMark/>
          </w:tcPr>
          <w:p w:rsidR="000F5E76" w:rsidRPr="000F5E76" w:rsidRDefault="000F5E76" w:rsidP="000F5E76">
            <w:pPr>
              <w:spacing w:after="0" w:line="240" w:lineRule="auto"/>
              <w:jc w:val="center"/>
              <w:rPr>
                <w:rFonts w:ascii="Times New Roman" w:eastAsia="Times New Roman" w:hAnsi="Times New Roman" w:cs="Times New Roman"/>
                <w:sz w:val="24"/>
                <w:szCs w:val="24"/>
                <w:lang w:eastAsia="ru-RU"/>
              </w:rPr>
            </w:pPr>
            <w:r w:rsidRPr="000F5E76">
              <w:rPr>
                <w:rFonts w:ascii="Arial" w:eastAsia="Times New Roman" w:hAnsi="Arial" w:cs="Arial"/>
                <w:sz w:val="24"/>
                <w:szCs w:val="24"/>
                <w:lang w:eastAsia="ru-RU"/>
              </w:rPr>
              <w:t>108,9</w:t>
            </w:r>
          </w:p>
        </w:tc>
        <w:tc>
          <w:tcPr>
            <w:tcW w:w="932" w:type="dxa"/>
            <w:tcBorders>
              <w:top w:val="nil"/>
              <w:left w:val="nil"/>
              <w:bottom w:val="single" w:sz="8" w:space="0" w:color="auto"/>
              <w:right w:val="single" w:sz="8" w:space="0" w:color="auto"/>
            </w:tcBorders>
            <w:hideMark/>
          </w:tcPr>
          <w:p w:rsidR="000F5E76" w:rsidRPr="000F5E76" w:rsidRDefault="000F5E76" w:rsidP="000F5E76">
            <w:pPr>
              <w:spacing w:after="0" w:line="240" w:lineRule="auto"/>
              <w:jc w:val="center"/>
              <w:rPr>
                <w:rFonts w:ascii="Times New Roman" w:eastAsia="Times New Roman" w:hAnsi="Times New Roman" w:cs="Times New Roman"/>
                <w:sz w:val="24"/>
                <w:szCs w:val="24"/>
                <w:lang w:eastAsia="ru-RU"/>
              </w:rPr>
            </w:pPr>
            <w:r w:rsidRPr="000F5E76">
              <w:rPr>
                <w:rFonts w:ascii="Arial" w:eastAsia="Times New Roman" w:hAnsi="Arial" w:cs="Arial"/>
                <w:sz w:val="24"/>
                <w:szCs w:val="24"/>
                <w:lang w:eastAsia="ru-RU"/>
              </w:rPr>
              <w:t>109,0</w:t>
            </w:r>
          </w:p>
        </w:tc>
      </w:tr>
    </w:tbl>
    <w:p w:rsidR="000F5E76" w:rsidRPr="000F5E76" w:rsidRDefault="000F5E76" w:rsidP="000F5E76">
      <w:pPr>
        <w:spacing w:after="0" w:line="240" w:lineRule="auto"/>
        <w:jc w:val="center"/>
        <w:rPr>
          <w:rFonts w:ascii="Arial" w:eastAsia="Times New Roman" w:hAnsi="Arial" w:cs="Arial"/>
          <w:color w:val="000000"/>
          <w:sz w:val="21"/>
          <w:szCs w:val="21"/>
          <w:lang w:eastAsia="ru-RU"/>
        </w:rPr>
      </w:pPr>
      <w:r w:rsidRPr="000F5E76">
        <w:rPr>
          <w:rFonts w:ascii="Arial" w:eastAsia="Times New Roman" w:hAnsi="Arial" w:cs="Arial"/>
          <w:color w:val="000000"/>
          <w:sz w:val="21"/>
          <w:szCs w:val="21"/>
          <w:lang w:eastAsia="ru-RU"/>
        </w:rPr>
        <w:t> </w:t>
      </w:r>
    </w:p>
    <w:p w:rsidR="000F5E76" w:rsidRPr="000F5E76" w:rsidRDefault="000F5E76" w:rsidP="000F5E76">
      <w:pPr>
        <w:spacing w:after="0" w:line="240" w:lineRule="auto"/>
        <w:rPr>
          <w:rFonts w:ascii="Arial" w:eastAsia="Times New Roman" w:hAnsi="Arial" w:cs="Arial"/>
          <w:color w:val="000000"/>
          <w:sz w:val="21"/>
          <w:szCs w:val="21"/>
          <w:lang w:eastAsia="ru-RU"/>
        </w:rPr>
      </w:pPr>
      <w:r w:rsidRPr="000F5E76">
        <w:rPr>
          <w:rFonts w:ascii="Arial" w:eastAsia="Times New Roman" w:hAnsi="Arial" w:cs="Arial"/>
          <w:color w:val="000000"/>
          <w:sz w:val="21"/>
          <w:szCs w:val="21"/>
          <w:lang w:eastAsia="ru-RU"/>
        </w:rPr>
        <w:t xml:space="preserve">                  2. Прогноз основных характеристик бюджета </w:t>
      </w:r>
      <w:proofErr w:type="spellStart"/>
      <w:r w:rsidRPr="000F5E76">
        <w:rPr>
          <w:rFonts w:ascii="Arial" w:eastAsia="Times New Roman" w:hAnsi="Arial" w:cs="Arial"/>
          <w:color w:val="000000"/>
          <w:sz w:val="21"/>
          <w:szCs w:val="21"/>
          <w:lang w:eastAsia="ru-RU"/>
        </w:rPr>
        <w:t>Долотинского</w:t>
      </w:r>
      <w:proofErr w:type="spellEnd"/>
      <w:r w:rsidRPr="000F5E76">
        <w:rPr>
          <w:rFonts w:ascii="Arial" w:eastAsia="Times New Roman" w:hAnsi="Arial" w:cs="Arial"/>
          <w:color w:val="000000"/>
          <w:sz w:val="21"/>
          <w:szCs w:val="21"/>
          <w:lang w:eastAsia="ru-RU"/>
        </w:rPr>
        <w:t xml:space="preserve"> сельского поселения</w:t>
      </w:r>
    </w:p>
    <w:p w:rsidR="000F5E76" w:rsidRPr="000F5E76" w:rsidRDefault="000F5E76" w:rsidP="000F5E76">
      <w:pPr>
        <w:spacing w:after="0" w:line="240" w:lineRule="auto"/>
        <w:jc w:val="right"/>
        <w:rPr>
          <w:rFonts w:ascii="Arial" w:eastAsia="Times New Roman" w:hAnsi="Arial" w:cs="Arial"/>
          <w:color w:val="000000"/>
          <w:sz w:val="21"/>
          <w:szCs w:val="21"/>
          <w:lang w:eastAsia="ru-RU"/>
        </w:rPr>
      </w:pPr>
      <w:r w:rsidRPr="000F5E76">
        <w:rPr>
          <w:rFonts w:ascii="Arial" w:eastAsia="Times New Roman" w:hAnsi="Arial" w:cs="Arial"/>
          <w:color w:val="000000"/>
          <w:sz w:val="21"/>
          <w:szCs w:val="21"/>
          <w:lang w:eastAsia="ru-RU"/>
        </w:rPr>
        <w:t>(тыс. рублей)</w:t>
      </w:r>
    </w:p>
    <w:tbl>
      <w:tblPr>
        <w:tblW w:w="9930" w:type="dxa"/>
        <w:tblInd w:w="62" w:type="dxa"/>
        <w:tblCellMar>
          <w:left w:w="0" w:type="dxa"/>
          <w:right w:w="0" w:type="dxa"/>
        </w:tblCellMar>
        <w:tblLook w:val="04A0" w:firstRow="1" w:lastRow="0" w:firstColumn="1" w:lastColumn="0" w:noHBand="0" w:noVBand="1"/>
      </w:tblPr>
      <w:tblGrid>
        <w:gridCol w:w="3829"/>
        <w:gridCol w:w="1134"/>
        <w:gridCol w:w="994"/>
        <w:gridCol w:w="993"/>
        <w:gridCol w:w="993"/>
        <w:gridCol w:w="993"/>
        <w:gridCol w:w="994"/>
      </w:tblGrid>
      <w:tr w:rsidR="000F5E76" w:rsidRPr="000F5E76" w:rsidTr="000F5E76">
        <w:trPr>
          <w:tblHeader/>
        </w:trPr>
        <w:tc>
          <w:tcPr>
            <w:tcW w:w="3828" w:type="dxa"/>
            <w:vMerge w:val="restart"/>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center"/>
            <w:hideMark/>
          </w:tcPr>
          <w:p w:rsidR="000F5E76" w:rsidRPr="000F5E76" w:rsidRDefault="000F5E76" w:rsidP="000F5E76">
            <w:pPr>
              <w:spacing w:after="0" w:line="240" w:lineRule="auto"/>
              <w:jc w:val="center"/>
              <w:rPr>
                <w:rFonts w:ascii="Times New Roman" w:eastAsia="Times New Roman" w:hAnsi="Times New Roman" w:cs="Times New Roman"/>
                <w:sz w:val="24"/>
                <w:szCs w:val="24"/>
                <w:lang w:eastAsia="ru-RU"/>
              </w:rPr>
            </w:pPr>
            <w:r w:rsidRPr="000F5E76">
              <w:rPr>
                <w:rFonts w:ascii="Arial" w:eastAsia="Times New Roman" w:hAnsi="Arial" w:cs="Arial"/>
                <w:b/>
                <w:bCs/>
                <w:sz w:val="24"/>
                <w:szCs w:val="24"/>
                <w:lang w:eastAsia="ru-RU"/>
              </w:rPr>
              <w:t>Наименование показателя</w:t>
            </w:r>
          </w:p>
        </w:tc>
        <w:tc>
          <w:tcPr>
            <w:tcW w:w="6096" w:type="dxa"/>
            <w:gridSpan w:val="6"/>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0F5E76" w:rsidRPr="000F5E76" w:rsidRDefault="000F5E76" w:rsidP="000F5E76">
            <w:pPr>
              <w:spacing w:after="0" w:line="240" w:lineRule="auto"/>
              <w:jc w:val="center"/>
              <w:rPr>
                <w:rFonts w:ascii="Times New Roman" w:eastAsia="Times New Roman" w:hAnsi="Times New Roman" w:cs="Times New Roman"/>
                <w:sz w:val="24"/>
                <w:szCs w:val="24"/>
                <w:lang w:eastAsia="ru-RU"/>
              </w:rPr>
            </w:pPr>
            <w:r w:rsidRPr="000F5E76">
              <w:rPr>
                <w:rFonts w:ascii="Arial" w:eastAsia="Times New Roman" w:hAnsi="Arial" w:cs="Arial"/>
                <w:b/>
                <w:bCs/>
                <w:sz w:val="24"/>
                <w:szCs w:val="24"/>
                <w:lang w:eastAsia="ru-RU"/>
              </w:rPr>
              <w:t>Год периода прогнозирования</w:t>
            </w:r>
          </w:p>
        </w:tc>
      </w:tr>
      <w:tr w:rsidR="000F5E76" w:rsidRPr="000F5E76" w:rsidTr="000F5E76">
        <w:trPr>
          <w:tblHead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F5E76" w:rsidRPr="000F5E76" w:rsidRDefault="000F5E76" w:rsidP="000F5E76">
            <w:pPr>
              <w:spacing w:after="0" w:line="240" w:lineRule="auto"/>
              <w:rPr>
                <w:rFonts w:ascii="Times New Roman" w:eastAsia="Times New Roman" w:hAnsi="Times New Roman" w:cs="Times New Roman"/>
                <w:sz w:val="24"/>
                <w:szCs w:val="24"/>
                <w:lang w:eastAsia="ru-RU"/>
              </w:rPr>
            </w:pPr>
          </w:p>
        </w:tc>
        <w:tc>
          <w:tcPr>
            <w:tcW w:w="1134"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0F5E76" w:rsidRPr="000F5E76" w:rsidRDefault="000F5E76" w:rsidP="000F5E76">
            <w:pPr>
              <w:spacing w:after="0" w:line="240" w:lineRule="auto"/>
              <w:jc w:val="center"/>
              <w:rPr>
                <w:rFonts w:ascii="Times New Roman" w:eastAsia="Times New Roman" w:hAnsi="Times New Roman" w:cs="Times New Roman"/>
                <w:sz w:val="24"/>
                <w:szCs w:val="24"/>
                <w:lang w:eastAsia="ru-RU"/>
              </w:rPr>
            </w:pPr>
            <w:r w:rsidRPr="000F5E76">
              <w:rPr>
                <w:rFonts w:ascii="Arial" w:eastAsia="Times New Roman" w:hAnsi="Arial" w:cs="Arial"/>
                <w:sz w:val="24"/>
                <w:szCs w:val="24"/>
                <w:lang w:eastAsia="ru-RU"/>
              </w:rPr>
              <w:t>2017</w:t>
            </w:r>
          </w:p>
        </w:tc>
        <w:tc>
          <w:tcPr>
            <w:tcW w:w="993"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0F5E76" w:rsidRPr="000F5E76" w:rsidRDefault="000F5E76" w:rsidP="000F5E76">
            <w:pPr>
              <w:spacing w:after="0" w:line="240" w:lineRule="auto"/>
              <w:jc w:val="center"/>
              <w:rPr>
                <w:rFonts w:ascii="Times New Roman" w:eastAsia="Times New Roman" w:hAnsi="Times New Roman" w:cs="Times New Roman"/>
                <w:sz w:val="24"/>
                <w:szCs w:val="24"/>
                <w:lang w:eastAsia="ru-RU"/>
              </w:rPr>
            </w:pPr>
            <w:r w:rsidRPr="000F5E76">
              <w:rPr>
                <w:rFonts w:ascii="Arial" w:eastAsia="Times New Roman" w:hAnsi="Arial" w:cs="Arial"/>
                <w:sz w:val="24"/>
                <w:szCs w:val="24"/>
                <w:lang w:eastAsia="ru-RU"/>
              </w:rPr>
              <w:t>2018</w:t>
            </w:r>
          </w:p>
        </w:tc>
        <w:tc>
          <w:tcPr>
            <w:tcW w:w="992"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0F5E76" w:rsidRPr="000F5E76" w:rsidRDefault="000F5E76" w:rsidP="000F5E76">
            <w:pPr>
              <w:spacing w:after="0" w:line="240" w:lineRule="auto"/>
              <w:jc w:val="center"/>
              <w:rPr>
                <w:rFonts w:ascii="Times New Roman" w:eastAsia="Times New Roman" w:hAnsi="Times New Roman" w:cs="Times New Roman"/>
                <w:sz w:val="24"/>
                <w:szCs w:val="24"/>
                <w:lang w:eastAsia="ru-RU"/>
              </w:rPr>
            </w:pPr>
            <w:r w:rsidRPr="000F5E76">
              <w:rPr>
                <w:rFonts w:ascii="Arial" w:eastAsia="Times New Roman" w:hAnsi="Arial" w:cs="Arial"/>
                <w:sz w:val="24"/>
                <w:szCs w:val="24"/>
                <w:lang w:eastAsia="ru-RU"/>
              </w:rPr>
              <w:t>2019</w:t>
            </w:r>
          </w:p>
        </w:tc>
        <w:tc>
          <w:tcPr>
            <w:tcW w:w="992"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0F5E76" w:rsidRPr="000F5E76" w:rsidRDefault="000F5E76" w:rsidP="000F5E76">
            <w:pPr>
              <w:spacing w:after="0" w:line="240" w:lineRule="auto"/>
              <w:jc w:val="center"/>
              <w:rPr>
                <w:rFonts w:ascii="Times New Roman" w:eastAsia="Times New Roman" w:hAnsi="Times New Roman" w:cs="Times New Roman"/>
                <w:sz w:val="24"/>
                <w:szCs w:val="24"/>
                <w:lang w:eastAsia="ru-RU"/>
              </w:rPr>
            </w:pPr>
            <w:r w:rsidRPr="000F5E76">
              <w:rPr>
                <w:rFonts w:ascii="Arial" w:eastAsia="Times New Roman" w:hAnsi="Arial" w:cs="Arial"/>
                <w:sz w:val="24"/>
                <w:szCs w:val="24"/>
                <w:lang w:eastAsia="ru-RU"/>
              </w:rPr>
              <w:t>2020</w:t>
            </w:r>
          </w:p>
        </w:tc>
        <w:tc>
          <w:tcPr>
            <w:tcW w:w="992"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0F5E76" w:rsidRPr="000F5E76" w:rsidRDefault="000F5E76" w:rsidP="000F5E76">
            <w:pPr>
              <w:spacing w:after="0" w:line="240" w:lineRule="auto"/>
              <w:jc w:val="center"/>
              <w:rPr>
                <w:rFonts w:ascii="Times New Roman" w:eastAsia="Times New Roman" w:hAnsi="Times New Roman" w:cs="Times New Roman"/>
                <w:sz w:val="24"/>
                <w:szCs w:val="24"/>
                <w:lang w:eastAsia="ru-RU"/>
              </w:rPr>
            </w:pPr>
            <w:r w:rsidRPr="000F5E76">
              <w:rPr>
                <w:rFonts w:ascii="Arial" w:eastAsia="Times New Roman" w:hAnsi="Arial" w:cs="Arial"/>
                <w:sz w:val="24"/>
                <w:szCs w:val="24"/>
                <w:lang w:eastAsia="ru-RU"/>
              </w:rPr>
              <w:t>2021</w:t>
            </w:r>
          </w:p>
        </w:tc>
        <w:tc>
          <w:tcPr>
            <w:tcW w:w="993"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0F5E76" w:rsidRPr="000F5E76" w:rsidRDefault="000F5E76" w:rsidP="000F5E76">
            <w:pPr>
              <w:spacing w:after="0" w:line="240" w:lineRule="auto"/>
              <w:jc w:val="center"/>
              <w:rPr>
                <w:rFonts w:ascii="Times New Roman" w:eastAsia="Times New Roman" w:hAnsi="Times New Roman" w:cs="Times New Roman"/>
                <w:sz w:val="24"/>
                <w:szCs w:val="24"/>
                <w:lang w:eastAsia="ru-RU"/>
              </w:rPr>
            </w:pPr>
            <w:r w:rsidRPr="000F5E76">
              <w:rPr>
                <w:rFonts w:ascii="Arial" w:eastAsia="Times New Roman" w:hAnsi="Arial" w:cs="Arial"/>
                <w:sz w:val="24"/>
                <w:szCs w:val="24"/>
                <w:lang w:eastAsia="ru-RU"/>
              </w:rPr>
              <w:t>2022</w:t>
            </w:r>
          </w:p>
        </w:tc>
      </w:tr>
      <w:tr w:rsidR="000F5E76" w:rsidRPr="000F5E76" w:rsidTr="000F5E76">
        <w:trPr>
          <w:tblHeader/>
        </w:trPr>
        <w:tc>
          <w:tcPr>
            <w:tcW w:w="3828"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rsidR="000F5E76" w:rsidRPr="000F5E76" w:rsidRDefault="000F5E76" w:rsidP="000F5E76">
            <w:pPr>
              <w:spacing w:after="0" w:line="240" w:lineRule="auto"/>
              <w:jc w:val="center"/>
              <w:rPr>
                <w:rFonts w:ascii="Times New Roman" w:eastAsia="Times New Roman" w:hAnsi="Times New Roman" w:cs="Times New Roman"/>
                <w:sz w:val="24"/>
                <w:szCs w:val="24"/>
                <w:lang w:eastAsia="ru-RU"/>
              </w:rPr>
            </w:pPr>
            <w:r w:rsidRPr="000F5E76">
              <w:rPr>
                <w:rFonts w:ascii="Arial" w:eastAsia="Times New Roman" w:hAnsi="Arial" w:cs="Arial"/>
                <w:sz w:val="24"/>
                <w:szCs w:val="24"/>
                <w:lang w:eastAsia="ru-RU"/>
              </w:rPr>
              <w:t>1</w:t>
            </w:r>
          </w:p>
        </w:tc>
        <w:tc>
          <w:tcPr>
            <w:tcW w:w="1134"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0F5E76" w:rsidRPr="000F5E76" w:rsidRDefault="000F5E76" w:rsidP="000F5E76">
            <w:pPr>
              <w:spacing w:after="0" w:line="240" w:lineRule="auto"/>
              <w:jc w:val="center"/>
              <w:rPr>
                <w:rFonts w:ascii="Times New Roman" w:eastAsia="Times New Roman" w:hAnsi="Times New Roman" w:cs="Times New Roman"/>
                <w:sz w:val="24"/>
                <w:szCs w:val="24"/>
                <w:lang w:eastAsia="ru-RU"/>
              </w:rPr>
            </w:pPr>
            <w:r w:rsidRPr="000F5E76">
              <w:rPr>
                <w:rFonts w:ascii="Arial" w:eastAsia="Times New Roman" w:hAnsi="Arial" w:cs="Arial"/>
                <w:sz w:val="24"/>
                <w:szCs w:val="24"/>
                <w:lang w:eastAsia="ru-RU"/>
              </w:rPr>
              <w:t>2</w:t>
            </w:r>
          </w:p>
        </w:tc>
        <w:tc>
          <w:tcPr>
            <w:tcW w:w="993"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0F5E76" w:rsidRPr="000F5E76" w:rsidRDefault="000F5E76" w:rsidP="000F5E76">
            <w:pPr>
              <w:spacing w:after="0" w:line="240" w:lineRule="auto"/>
              <w:jc w:val="center"/>
              <w:rPr>
                <w:rFonts w:ascii="Times New Roman" w:eastAsia="Times New Roman" w:hAnsi="Times New Roman" w:cs="Times New Roman"/>
                <w:sz w:val="24"/>
                <w:szCs w:val="24"/>
                <w:lang w:eastAsia="ru-RU"/>
              </w:rPr>
            </w:pPr>
            <w:r w:rsidRPr="000F5E76">
              <w:rPr>
                <w:rFonts w:ascii="Arial" w:eastAsia="Times New Roman" w:hAnsi="Arial" w:cs="Arial"/>
                <w:sz w:val="24"/>
                <w:szCs w:val="24"/>
                <w:lang w:eastAsia="ru-RU"/>
              </w:rPr>
              <w:t>3</w:t>
            </w:r>
          </w:p>
        </w:tc>
        <w:tc>
          <w:tcPr>
            <w:tcW w:w="992"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0F5E76" w:rsidRPr="000F5E76" w:rsidRDefault="000F5E76" w:rsidP="000F5E76">
            <w:pPr>
              <w:spacing w:after="0" w:line="240" w:lineRule="auto"/>
              <w:jc w:val="center"/>
              <w:rPr>
                <w:rFonts w:ascii="Times New Roman" w:eastAsia="Times New Roman" w:hAnsi="Times New Roman" w:cs="Times New Roman"/>
                <w:sz w:val="24"/>
                <w:szCs w:val="24"/>
                <w:lang w:eastAsia="ru-RU"/>
              </w:rPr>
            </w:pPr>
            <w:r w:rsidRPr="000F5E76">
              <w:rPr>
                <w:rFonts w:ascii="Arial" w:eastAsia="Times New Roman" w:hAnsi="Arial" w:cs="Arial"/>
                <w:sz w:val="24"/>
                <w:szCs w:val="24"/>
                <w:lang w:eastAsia="ru-RU"/>
              </w:rPr>
              <w:t>4</w:t>
            </w:r>
          </w:p>
        </w:tc>
        <w:tc>
          <w:tcPr>
            <w:tcW w:w="992"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0F5E76" w:rsidRPr="000F5E76" w:rsidRDefault="000F5E76" w:rsidP="000F5E76">
            <w:pPr>
              <w:spacing w:after="0" w:line="240" w:lineRule="auto"/>
              <w:jc w:val="center"/>
              <w:rPr>
                <w:rFonts w:ascii="Times New Roman" w:eastAsia="Times New Roman" w:hAnsi="Times New Roman" w:cs="Times New Roman"/>
                <w:sz w:val="24"/>
                <w:szCs w:val="24"/>
                <w:lang w:eastAsia="ru-RU"/>
              </w:rPr>
            </w:pPr>
            <w:r w:rsidRPr="000F5E76">
              <w:rPr>
                <w:rFonts w:ascii="Arial" w:eastAsia="Times New Roman" w:hAnsi="Arial" w:cs="Arial"/>
                <w:sz w:val="24"/>
                <w:szCs w:val="24"/>
                <w:lang w:eastAsia="ru-RU"/>
              </w:rPr>
              <w:t>5</w:t>
            </w:r>
          </w:p>
        </w:tc>
        <w:tc>
          <w:tcPr>
            <w:tcW w:w="992"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0F5E76" w:rsidRPr="000F5E76" w:rsidRDefault="000F5E76" w:rsidP="000F5E76">
            <w:pPr>
              <w:spacing w:after="0" w:line="240" w:lineRule="auto"/>
              <w:jc w:val="center"/>
              <w:rPr>
                <w:rFonts w:ascii="Times New Roman" w:eastAsia="Times New Roman" w:hAnsi="Times New Roman" w:cs="Times New Roman"/>
                <w:sz w:val="24"/>
                <w:szCs w:val="24"/>
                <w:lang w:eastAsia="ru-RU"/>
              </w:rPr>
            </w:pPr>
            <w:r w:rsidRPr="000F5E76">
              <w:rPr>
                <w:rFonts w:ascii="Arial" w:eastAsia="Times New Roman" w:hAnsi="Arial" w:cs="Arial"/>
                <w:sz w:val="24"/>
                <w:szCs w:val="24"/>
                <w:lang w:eastAsia="ru-RU"/>
              </w:rPr>
              <w:t>6</w:t>
            </w:r>
          </w:p>
        </w:tc>
        <w:tc>
          <w:tcPr>
            <w:tcW w:w="993"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0F5E76" w:rsidRPr="000F5E76" w:rsidRDefault="000F5E76" w:rsidP="000F5E76">
            <w:pPr>
              <w:spacing w:after="0" w:line="240" w:lineRule="auto"/>
              <w:jc w:val="center"/>
              <w:rPr>
                <w:rFonts w:ascii="Times New Roman" w:eastAsia="Times New Roman" w:hAnsi="Times New Roman" w:cs="Times New Roman"/>
                <w:sz w:val="24"/>
                <w:szCs w:val="24"/>
                <w:lang w:eastAsia="ru-RU"/>
              </w:rPr>
            </w:pPr>
            <w:r w:rsidRPr="000F5E76">
              <w:rPr>
                <w:rFonts w:ascii="Arial" w:eastAsia="Times New Roman" w:hAnsi="Arial" w:cs="Arial"/>
                <w:sz w:val="24"/>
                <w:szCs w:val="24"/>
                <w:lang w:eastAsia="ru-RU"/>
              </w:rPr>
              <w:t>7</w:t>
            </w:r>
          </w:p>
        </w:tc>
      </w:tr>
      <w:tr w:rsidR="000F5E76" w:rsidRPr="000F5E76" w:rsidTr="000F5E76">
        <w:tc>
          <w:tcPr>
            <w:tcW w:w="9924" w:type="dxa"/>
            <w:gridSpan w:val="7"/>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F5E76" w:rsidRPr="000F5E76" w:rsidRDefault="000F5E76" w:rsidP="000F5E76">
            <w:pPr>
              <w:spacing w:after="0" w:line="240" w:lineRule="auto"/>
              <w:jc w:val="center"/>
              <w:rPr>
                <w:rFonts w:ascii="Times New Roman" w:eastAsia="Times New Roman" w:hAnsi="Times New Roman" w:cs="Times New Roman"/>
                <w:sz w:val="24"/>
                <w:szCs w:val="24"/>
                <w:lang w:eastAsia="ru-RU"/>
              </w:rPr>
            </w:pPr>
            <w:r w:rsidRPr="000F5E76">
              <w:rPr>
                <w:rFonts w:ascii="Arial" w:eastAsia="Times New Roman" w:hAnsi="Arial" w:cs="Arial"/>
                <w:b/>
                <w:bCs/>
                <w:sz w:val="24"/>
                <w:szCs w:val="24"/>
                <w:lang w:eastAsia="ru-RU"/>
              </w:rPr>
              <w:t xml:space="preserve">Показатели бюджета </w:t>
            </w:r>
            <w:proofErr w:type="spellStart"/>
            <w:r w:rsidRPr="000F5E76">
              <w:rPr>
                <w:rFonts w:ascii="Arial" w:eastAsia="Times New Roman" w:hAnsi="Arial" w:cs="Arial"/>
                <w:b/>
                <w:bCs/>
                <w:sz w:val="24"/>
                <w:szCs w:val="24"/>
                <w:lang w:eastAsia="ru-RU"/>
              </w:rPr>
              <w:t>Долотинского</w:t>
            </w:r>
            <w:proofErr w:type="spellEnd"/>
            <w:r w:rsidRPr="000F5E76">
              <w:rPr>
                <w:rFonts w:ascii="Arial" w:eastAsia="Times New Roman" w:hAnsi="Arial" w:cs="Arial"/>
                <w:b/>
                <w:bCs/>
                <w:sz w:val="24"/>
                <w:szCs w:val="24"/>
                <w:lang w:eastAsia="ru-RU"/>
              </w:rPr>
              <w:t xml:space="preserve"> сельского поселения</w:t>
            </w:r>
          </w:p>
        </w:tc>
      </w:tr>
      <w:tr w:rsidR="000F5E76" w:rsidRPr="000F5E76" w:rsidTr="000F5E76">
        <w:tc>
          <w:tcPr>
            <w:tcW w:w="3828"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rsidR="000F5E76" w:rsidRPr="000F5E76" w:rsidRDefault="000F5E76" w:rsidP="000F5E76">
            <w:pPr>
              <w:spacing w:after="0" w:line="240" w:lineRule="auto"/>
              <w:rPr>
                <w:rFonts w:ascii="Times New Roman" w:eastAsia="Times New Roman" w:hAnsi="Times New Roman" w:cs="Times New Roman"/>
                <w:sz w:val="24"/>
                <w:szCs w:val="24"/>
                <w:lang w:eastAsia="ru-RU"/>
              </w:rPr>
            </w:pPr>
            <w:r w:rsidRPr="000F5E76">
              <w:rPr>
                <w:rFonts w:ascii="Arial" w:eastAsia="Times New Roman" w:hAnsi="Arial" w:cs="Arial"/>
                <w:sz w:val="24"/>
                <w:szCs w:val="24"/>
                <w:lang w:eastAsia="ru-RU"/>
              </w:rPr>
              <w:t>Доходы, в том числе:</w:t>
            </w:r>
          </w:p>
        </w:tc>
        <w:tc>
          <w:tcPr>
            <w:tcW w:w="1134"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0F5E76" w:rsidRPr="000F5E76" w:rsidRDefault="000F5E76" w:rsidP="000F5E76">
            <w:pPr>
              <w:spacing w:after="0" w:line="240" w:lineRule="auto"/>
              <w:jc w:val="center"/>
              <w:rPr>
                <w:rFonts w:ascii="Times New Roman" w:eastAsia="Times New Roman" w:hAnsi="Times New Roman" w:cs="Times New Roman"/>
                <w:sz w:val="24"/>
                <w:szCs w:val="24"/>
                <w:lang w:eastAsia="ru-RU"/>
              </w:rPr>
            </w:pPr>
            <w:r w:rsidRPr="000F5E76">
              <w:rPr>
                <w:rFonts w:ascii="Arial" w:eastAsia="Times New Roman" w:hAnsi="Arial" w:cs="Arial"/>
                <w:sz w:val="24"/>
                <w:szCs w:val="24"/>
                <w:lang w:eastAsia="ru-RU"/>
              </w:rPr>
              <w:t>15 007,5</w:t>
            </w:r>
          </w:p>
        </w:tc>
        <w:tc>
          <w:tcPr>
            <w:tcW w:w="993"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0F5E76" w:rsidRPr="000F5E76" w:rsidRDefault="000F5E76" w:rsidP="000F5E76">
            <w:pPr>
              <w:spacing w:after="0" w:line="240" w:lineRule="auto"/>
              <w:jc w:val="center"/>
              <w:rPr>
                <w:rFonts w:ascii="Times New Roman" w:eastAsia="Times New Roman" w:hAnsi="Times New Roman" w:cs="Times New Roman"/>
                <w:sz w:val="24"/>
                <w:szCs w:val="24"/>
                <w:lang w:eastAsia="ru-RU"/>
              </w:rPr>
            </w:pPr>
            <w:r w:rsidRPr="000F5E76">
              <w:rPr>
                <w:rFonts w:ascii="Arial" w:eastAsia="Times New Roman" w:hAnsi="Arial" w:cs="Arial"/>
                <w:sz w:val="24"/>
                <w:szCs w:val="24"/>
                <w:lang w:eastAsia="ru-RU"/>
              </w:rPr>
              <w:t>4 272,6</w:t>
            </w:r>
          </w:p>
        </w:tc>
        <w:tc>
          <w:tcPr>
            <w:tcW w:w="992"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0F5E76" w:rsidRPr="000F5E76" w:rsidRDefault="000F5E76" w:rsidP="000F5E76">
            <w:pPr>
              <w:spacing w:after="0" w:line="240" w:lineRule="auto"/>
              <w:jc w:val="center"/>
              <w:rPr>
                <w:rFonts w:ascii="Times New Roman" w:eastAsia="Times New Roman" w:hAnsi="Times New Roman" w:cs="Times New Roman"/>
                <w:sz w:val="24"/>
                <w:szCs w:val="24"/>
                <w:lang w:eastAsia="ru-RU"/>
              </w:rPr>
            </w:pPr>
            <w:r w:rsidRPr="000F5E76">
              <w:rPr>
                <w:rFonts w:ascii="Arial" w:eastAsia="Times New Roman" w:hAnsi="Arial" w:cs="Arial"/>
                <w:sz w:val="24"/>
                <w:szCs w:val="24"/>
                <w:lang w:eastAsia="ru-RU"/>
              </w:rPr>
              <w:t>4 159,1</w:t>
            </w:r>
          </w:p>
        </w:tc>
        <w:tc>
          <w:tcPr>
            <w:tcW w:w="992"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0F5E76" w:rsidRPr="000F5E76" w:rsidRDefault="000F5E76" w:rsidP="000F5E76">
            <w:pPr>
              <w:spacing w:after="0" w:line="240" w:lineRule="auto"/>
              <w:jc w:val="center"/>
              <w:rPr>
                <w:rFonts w:ascii="Times New Roman" w:eastAsia="Times New Roman" w:hAnsi="Times New Roman" w:cs="Times New Roman"/>
                <w:sz w:val="24"/>
                <w:szCs w:val="24"/>
                <w:lang w:eastAsia="ru-RU"/>
              </w:rPr>
            </w:pPr>
            <w:r w:rsidRPr="000F5E76">
              <w:rPr>
                <w:rFonts w:ascii="Arial" w:eastAsia="Times New Roman" w:hAnsi="Arial" w:cs="Arial"/>
                <w:sz w:val="24"/>
                <w:szCs w:val="24"/>
                <w:lang w:eastAsia="ru-RU"/>
              </w:rPr>
              <w:t>4 211,7</w:t>
            </w:r>
          </w:p>
        </w:tc>
        <w:tc>
          <w:tcPr>
            <w:tcW w:w="992"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0F5E76" w:rsidRPr="000F5E76" w:rsidRDefault="000F5E76" w:rsidP="000F5E76">
            <w:pPr>
              <w:spacing w:after="0" w:line="240" w:lineRule="auto"/>
              <w:jc w:val="center"/>
              <w:rPr>
                <w:rFonts w:ascii="Times New Roman" w:eastAsia="Times New Roman" w:hAnsi="Times New Roman" w:cs="Times New Roman"/>
                <w:sz w:val="24"/>
                <w:szCs w:val="24"/>
                <w:lang w:eastAsia="ru-RU"/>
              </w:rPr>
            </w:pPr>
            <w:r w:rsidRPr="000F5E76">
              <w:rPr>
                <w:rFonts w:ascii="Arial" w:eastAsia="Times New Roman" w:hAnsi="Arial" w:cs="Arial"/>
                <w:sz w:val="24"/>
                <w:szCs w:val="24"/>
                <w:lang w:eastAsia="ru-RU"/>
              </w:rPr>
              <w:t>4265,4</w:t>
            </w:r>
          </w:p>
        </w:tc>
        <w:tc>
          <w:tcPr>
            <w:tcW w:w="993"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0F5E76" w:rsidRPr="000F5E76" w:rsidRDefault="000F5E76" w:rsidP="000F5E76">
            <w:pPr>
              <w:spacing w:after="0" w:line="240" w:lineRule="auto"/>
              <w:jc w:val="center"/>
              <w:rPr>
                <w:rFonts w:ascii="Times New Roman" w:eastAsia="Times New Roman" w:hAnsi="Times New Roman" w:cs="Times New Roman"/>
                <w:sz w:val="24"/>
                <w:szCs w:val="24"/>
                <w:lang w:eastAsia="ru-RU"/>
              </w:rPr>
            </w:pPr>
            <w:r w:rsidRPr="000F5E76">
              <w:rPr>
                <w:rFonts w:ascii="Arial" w:eastAsia="Times New Roman" w:hAnsi="Arial" w:cs="Arial"/>
                <w:sz w:val="24"/>
                <w:szCs w:val="24"/>
                <w:lang w:eastAsia="ru-RU"/>
              </w:rPr>
              <w:t>4320,1</w:t>
            </w:r>
          </w:p>
        </w:tc>
      </w:tr>
      <w:tr w:rsidR="000F5E76" w:rsidRPr="000F5E76" w:rsidTr="000F5E76">
        <w:tc>
          <w:tcPr>
            <w:tcW w:w="3828"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rsidR="000F5E76" w:rsidRPr="000F5E76" w:rsidRDefault="000F5E76" w:rsidP="000F5E76">
            <w:pPr>
              <w:spacing w:after="0" w:line="240" w:lineRule="auto"/>
              <w:rPr>
                <w:rFonts w:ascii="Times New Roman" w:eastAsia="Times New Roman" w:hAnsi="Times New Roman" w:cs="Times New Roman"/>
                <w:sz w:val="24"/>
                <w:szCs w:val="24"/>
                <w:lang w:eastAsia="ru-RU"/>
              </w:rPr>
            </w:pPr>
            <w:r w:rsidRPr="000F5E76">
              <w:rPr>
                <w:rFonts w:ascii="Arial" w:eastAsia="Times New Roman" w:hAnsi="Arial" w:cs="Arial"/>
                <w:sz w:val="24"/>
                <w:szCs w:val="24"/>
                <w:lang w:eastAsia="ru-RU"/>
              </w:rPr>
              <w:t>налоговые и неналоговые доходы</w:t>
            </w:r>
          </w:p>
        </w:tc>
        <w:tc>
          <w:tcPr>
            <w:tcW w:w="1134"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0F5E76" w:rsidRPr="000F5E76" w:rsidRDefault="000F5E76" w:rsidP="000F5E76">
            <w:pPr>
              <w:spacing w:after="0" w:line="240" w:lineRule="auto"/>
              <w:jc w:val="center"/>
              <w:rPr>
                <w:rFonts w:ascii="Times New Roman" w:eastAsia="Times New Roman" w:hAnsi="Times New Roman" w:cs="Times New Roman"/>
                <w:sz w:val="24"/>
                <w:szCs w:val="24"/>
                <w:lang w:eastAsia="ru-RU"/>
              </w:rPr>
            </w:pPr>
            <w:r w:rsidRPr="000F5E76">
              <w:rPr>
                <w:rFonts w:ascii="Arial" w:eastAsia="Times New Roman" w:hAnsi="Arial" w:cs="Arial"/>
                <w:sz w:val="24"/>
                <w:szCs w:val="24"/>
                <w:lang w:eastAsia="ru-RU"/>
              </w:rPr>
              <w:t>4 509,8</w:t>
            </w:r>
          </w:p>
        </w:tc>
        <w:tc>
          <w:tcPr>
            <w:tcW w:w="993"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0F5E76" w:rsidRPr="000F5E76" w:rsidRDefault="000F5E76" w:rsidP="000F5E76">
            <w:pPr>
              <w:spacing w:after="0" w:line="240" w:lineRule="auto"/>
              <w:jc w:val="center"/>
              <w:rPr>
                <w:rFonts w:ascii="Times New Roman" w:eastAsia="Times New Roman" w:hAnsi="Times New Roman" w:cs="Times New Roman"/>
                <w:sz w:val="24"/>
                <w:szCs w:val="24"/>
                <w:lang w:eastAsia="ru-RU"/>
              </w:rPr>
            </w:pPr>
            <w:r w:rsidRPr="000F5E76">
              <w:rPr>
                <w:rFonts w:ascii="Arial" w:eastAsia="Times New Roman" w:hAnsi="Arial" w:cs="Arial"/>
                <w:sz w:val="24"/>
                <w:szCs w:val="24"/>
                <w:lang w:eastAsia="ru-RU"/>
              </w:rPr>
              <w:t>2 569,4</w:t>
            </w:r>
          </w:p>
        </w:tc>
        <w:tc>
          <w:tcPr>
            <w:tcW w:w="992"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0F5E76" w:rsidRPr="000F5E76" w:rsidRDefault="000F5E76" w:rsidP="000F5E76">
            <w:pPr>
              <w:spacing w:after="0" w:line="240" w:lineRule="auto"/>
              <w:jc w:val="center"/>
              <w:rPr>
                <w:rFonts w:ascii="Times New Roman" w:eastAsia="Times New Roman" w:hAnsi="Times New Roman" w:cs="Times New Roman"/>
                <w:sz w:val="24"/>
                <w:szCs w:val="24"/>
                <w:lang w:eastAsia="ru-RU"/>
              </w:rPr>
            </w:pPr>
            <w:r w:rsidRPr="000F5E76">
              <w:rPr>
                <w:rFonts w:ascii="Arial" w:eastAsia="Times New Roman" w:hAnsi="Arial" w:cs="Arial"/>
                <w:sz w:val="24"/>
                <w:szCs w:val="24"/>
                <w:lang w:eastAsia="ru-RU"/>
              </w:rPr>
              <w:t>2 630,9</w:t>
            </w:r>
          </w:p>
        </w:tc>
        <w:tc>
          <w:tcPr>
            <w:tcW w:w="992"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0F5E76" w:rsidRPr="000F5E76" w:rsidRDefault="000F5E76" w:rsidP="000F5E76">
            <w:pPr>
              <w:spacing w:after="0" w:line="240" w:lineRule="auto"/>
              <w:jc w:val="center"/>
              <w:rPr>
                <w:rFonts w:ascii="Times New Roman" w:eastAsia="Times New Roman" w:hAnsi="Times New Roman" w:cs="Times New Roman"/>
                <w:sz w:val="24"/>
                <w:szCs w:val="24"/>
                <w:lang w:eastAsia="ru-RU"/>
              </w:rPr>
            </w:pPr>
            <w:r w:rsidRPr="000F5E76">
              <w:rPr>
                <w:rFonts w:ascii="Arial" w:eastAsia="Times New Roman" w:hAnsi="Arial" w:cs="Arial"/>
                <w:sz w:val="24"/>
                <w:szCs w:val="24"/>
                <w:lang w:eastAsia="ru-RU"/>
              </w:rPr>
              <w:t>2 683,5</w:t>
            </w:r>
          </w:p>
        </w:tc>
        <w:tc>
          <w:tcPr>
            <w:tcW w:w="992"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0F5E76" w:rsidRPr="000F5E76" w:rsidRDefault="000F5E76" w:rsidP="000F5E76">
            <w:pPr>
              <w:spacing w:after="0" w:line="240" w:lineRule="auto"/>
              <w:jc w:val="center"/>
              <w:rPr>
                <w:rFonts w:ascii="Times New Roman" w:eastAsia="Times New Roman" w:hAnsi="Times New Roman" w:cs="Times New Roman"/>
                <w:sz w:val="24"/>
                <w:szCs w:val="24"/>
                <w:lang w:eastAsia="ru-RU"/>
              </w:rPr>
            </w:pPr>
            <w:r w:rsidRPr="000F5E76">
              <w:rPr>
                <w:rFonts w:ascii="Arial" w:eastAsia="Times New Roman" w:hAnsi="Arial" w:cs="Arial"/>
                <w:sz w:val="24"/>
                <w:szCs w:val="24"/>
                <w:lang w:eastAsia="ru-RU"/>
              </w:rPr>
              <w:t>2 737,2</w:t>
            </w:r>
          </w:p>
        </w:tc>
        <w:tc>
          <w:tcPr>
            <w:tcW w:w="993"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0F5E76" w:rsidRPr="000F5E76" w:rsidRDefault="000F5E76" w:rsidP="000F5E76">
            <w:pPr>
              <w:spacing w:after="0" w:line="240" w:lineRule="auto"/>
              <w:jc w:val="center"/>
              <w:rPr>
                <w:rFonts w:ascii="Times New Roman" w:eastAsia="Times New Roman" w:hAnsi="Times New Roman" w:cs="Times New Roman"/>
                <w:sz w:val="24"/>
                <w:szCs w:val="24"/>
                <w:lang w:eastAsia="ru-RU"/>
              </w:rPr>
            </w:pPr>
            <w:r w:rsidRPr="000F5E76">
              <w:rPr>
                <w:rFonts w:ascii="Arial" w:eastAsia="Times New Roman" w:hAnsi="Arial" w:cs="Arial"/>
                <w:sz w:val="24"/>
                <w:szCs w:val="24"/>
                <w:lang w:eastAsia="ru-RU"/>
              </w:rPr>
              <w:t>2791,9</w:t>
            </w:r>
          </w:p>
        </w:tc>
      </w:tr>
      <w:tr w:rsidR="000F5E76" w:rsidRPr="000F5E76" w:rsidTr="000F5E76">
        <w:tc>
          <w:tcPr>
            <w:tcW w:w="3828"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rsidR="000F5E76" w:rsidRPr="000F5E76" w:rsidRDefault="000F5E76" w:rsidP="000F5E76">
            <w:pPr>
              <w:spacing w:after="0" w:line="240" w:lineRule="auto"/>
              <w:rPr>
                <w:rFonts w:ascii="Times New Roman" w:eastAsia="Times New Roman" w:hAnsi="Times New Roman" w:cs="Times New Roman"/>
                <w:sz w:val="24"/>
                <w:szCs w:val="24"/>
                <w:lang w:eastAsia="ru-RU"/>
              </w:rPr>
            </w:pPr>
            <w:r w:rsidRPr="000F5E76">
              <w:rPr>
                <w:rFonts w:ascii="Arial" w:eastAsia="Times New Roman" w:hAnsi="Arial" w:cs="Arial"/>
                <w:sz w:val="24"/>
                <w:szCs w:val="24"/>
                <w:lang w:eastAsia="ru-RU"/>
              </w:rPr>
              <w:t>безвозмездные поступления</w:t>
            </w:r>
          </w:p>
        </w:tc>
        <w:tc>
          <w:tcPr>
            <w:tcW w:w="1134"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0F5E76" w:rsidRPr="000F5E76" w:rsidRDefault="000F5E76" w:rsidP="000F5E76">
            <w:pPr>
              <w:spacing w:after="0" w:line="240" w:lineRule="auto"/>
              <w:jc w:val="center"/>
              <w:rPr>
                <w:rFonts w:ascii="Times New Roman" w:eastAsia="Times New Roman" w:hAnsi="Times New Roman" w:cs="Times New Roman"/>
                <w:sz w:val="24"/>
                <w:szCs w:val="24"/>
                <w:lang w:eastAsia="ru-RU"/>
              </w:rPr>
            </w:pPr>
            <w:r w:rsidRPr="000F5E76">
              <w:rPr>
                <w:rFonts w:ascii="Arial" w:eastAsia="Times New Roman" w:hAnsi="Arial" w:cs="Arial"/>
                <w:sz w:val="24"/>
                <w:szCs w:val="24"/>
                <w:lang w:eastAsia="ru-RU"/>
              </w:rPr>
              <w:t>10 497,7</w:t>
            </w:r>
          </w:p>
        </w:tc>
        <w:tc>
          <w:tcPr>
            <w:tcW w:w="993"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0F5E76" w:rsidRPr="000F5E76" w:rsidRDefault="000F5E76" w:rsidP="000F5E76">
            <w:pPr>
              <w:spacing w:after="0" w:line="240" w:lineRule="auto"/>
              <w:jc w:val="center"/>
              <w:rPr>
                <w:rFonts w:ascii="Times New Roman" w:eastAsia="Times New Roman" w:hAnsi="Times New Roman" w:cs="Times New Roman"/>
                <w:sz w:val="24"/>
                <w:szCs w:val="24"/>
                <w:lang w:eastAsia="ru-RU"/>
              </w:rPr>
            </w:pPr>
            <w:r w:rsidRPr="000F5E76">
              <w:rPr>
                <w:rFonts w:ascii="Arial" w:eastAsia="Times New Roman" w:hAnsi="Arial" w:cs="Arial"/>
                <w:sz w:val="24"/>
                <w:szCs w:val="24"/>
                <w:lang w:eastAsia="ru-RU"/>
              </w:rPr>
              <w:t>1 703,2</w:t>
            </w:r>
          </w:p>
        </w:tc>
        <w:tc>
          <w:tcPr>
            <w:tcW w:w="992"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0F5E76" w:rsidRPr="000F5E76" w:rsidRDefault="000F5E76" w:rsidP="000F5E76">
            <w:pPr>
              <w:spacing w:after="0" w:line="240" w:lineRule="auto"/>
              <w:jc w:val="center"/>
              <w:rPr>
                <w:rFonts w:ascii="Times New Roman" w:eastAsia="Times New Roman" w:hAnsi="Times New Roman" w:cs="Times New Roman"/>
                <w:sz w:val="24"/>
                <w:szCs w:val="24"/>
                <w:lang w:eastAsia="ru-RU"/>
              </w:rPr>
            </w:pPr>
            <w:r w:rsidRPr="000F5E76">
              <w:rPr>
                <w:rFonts w:ascii="Arial" w:eastAsia="Times New Roman" w:hAnsi="Arial" w:cs="Arial"/>
                <w:sz w:val="24"/>
                <w:szCs w:val="24"/>
                <w:lang w:eastAsia="ru-RU"/>
              </w:rPr>
              <w:t>1 528,2</w:t>
            </w:r>
          </w:p>
        </w:tc>
        <w:tc>
          <w:tcPr>
            <w:tcW w:w="992"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0F5E76" w:rsidRPr="000F5E76" w:rsidRDefault="000F5E76" w:rsidP="000F5E76">
            <w:pPr>
              <w:spacing w:after="0" w:line="240" w:lineRule="auto"/>
              <w:jc w:val="center"/>
              <w:rPr>
                <w:rFonts w:ascii="Times New Roman" w:eastAsia="Times New Roman" w:hAnsi="Times New Roman" w:cs="Times New Roman"/>
                <w:sz w:val="24"/>
                <w:szCs w:val="24"/>
                <w:lang w:eastAsia="ru-RU"/>
              </w:rPr>
            </w:pPr>
            <w:r w:rsidRPr="000F5E76">
              <w:rPr>
                <w:rFonts w:ascii="Arial" w:eastAsia="Times New Roman" w:hAnsi="Arial" w:cs="Arial"/>
                <w:sz w:val="24"/>
                <w:szCs w:val="24"/>
                <w:lang w:eastAsia="ru-RU"/>
              </w:rPr>
              <w:t>1 528,2</w:t>
            </w:r>
          </w:p>
        </w:tc>
        <w:tc>
          <w:tcPr>
            <w:tcW w:w="992"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0F5E76" w:rsidRPr="000F5E76" w:rsidRDefault="000F5E76" w:rsidP="000F5E76">
            <w:pPr>
              <w:spacing w:after="0" w:line="240" w:lineRule="auto"/>
              <w:jc w:val="center"/>
              <w:rPr>
                <w:rFonts w:ascii="Times New Roman" w:eastAsia="Times New Roman" w:hAnsi="Times New Roman" w:cs="Times New Roman"/>
                <w:sz w:val="24"/>
                <w:szCs w:val="24"/>
                <w:lang w:eastAsia="ru-RU"/>
              </w:rPr>
            </w:pPr>
            <w:r w:rsidRPr="000F5E76">
              <w:rPr>
                <w:rFonts w:ascii="Arial" w:eastAsia="Times New Roman" w:hAnsi="Arial" w:cs="Arial"/>
                <w:sz w:val="24"/>
                <w:szCs w:val="24"/>
                <w:lang w:eastAsia="ru-RU"/>
              </w:rPr>
              <w:t>1 528,2</w:t>
            </w:r>
          </w:p>
        </w:tc>
        <w:tc>
          <w:tcPr>
            <w:tcW w:w="993"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0F5E76" w:rsidRPr="000F5E76" w:rsidRDefault="000F5E76" w:rsidP="000F5E76">
            <w:pPr>
              <w:spacing w:after="0" w:line="240" w:lineRule="auto"/>
              <w:jc w:val="center"/>
              <w:rPr>
                <w:rFonts w:ascii="Times New Roman" w:eastAsia="Times New Roman" w:hAnsi="Times New Roman" w:cs="Times New Roman"/>
                <w:sz w:val="24"/>
                <w:szCs w:val="24"/>
                <w:lang w:eastAsia="ru-RU"/>
              </w:rPr>
            </w:pPr>
            <w:r w:rsidRPr="000F5E76">
              <w:rPr>
                <w:rFonts w:ascii="Arial" w:eastAsia="Times New Roman" w:hAnsi="Arial" w:cs="Arial"/>
                <w:sz w:val="24"/>
                <w:szCs w:val="24"/>
                <w:lang w:eastAsia="ru-RU"/>
              </w:rPr>
              <w:t>1 528,2</w:t>
            </w:r>
          </w:p>
        </w:tc>
      </w:tr>
      <w:tr w:rsidR="000F5E76" w:rsidRPr="000F5E76" w:rsidTr="000F5E76">
        <w:tc>
          <w:tcPr>
            <w:tcW w:w="3828"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rsidR="000F5E76" w:rsidRPr="000F5E76" w:rsidRDefault="000F5E76" w:rsidP="000F5E76">
            <w:pPr>
              <w:spacing w:after="0" w:line="240" w:lineRule="auto"/>
              <w:rPr>
                <w:rFonts w:ascii="Times New Roman" w:eastAsia="Times New Roman" w:hAnsi="Times New Roman" w:cs="Times New Roman"/>
                <w:sz w:val="24"/>
                <w:szCs w:val="24"/>
                <w:lang w:eastAsia="ru-RU"/>
              </w:rPr>
            </w:pPr>
            <w:r w:rsidRPr="000F5E76">
              <w:rPr>
                <w:rFonts w:ascii="Arial" w:eastAsia="Times New Roman" w:hAnsi="Arial" w:cs="Arial"/>
                <w:sz w:val="24"/>
                <w:szCs w:val="24"/>
                <w:lang w:eastAsia="ru-RU"/>
              </w:rPr>
              <w:t>Расходы</w:t>
            </w:r>
          </w:p>
        </w:tc>
        <w:tc>
          <w:tcPr>
            <w:tcW w:w="1134"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0F5E76" w:rsidRPr="000F5E76" w:rsidRDefault="000F5E76" w:rsidP="000F5E76">
            <w:pPr>
              <w:spacing w:after="0" w:line="240" w:lineRule="auto"/>
              <w:jc w:val="center"/>
              <w:rPr>
                <w:rFonts w:ascii="Times New Roman" w:eastAsia="Times New Roman" w:hAnsi="Times New Roman" w:cs="Times New Roman"/>
                <w:sz w:val="24"/>
                <w:szCs w:val="24"/>
                <w:lang w:eastAsia="ru-RU"/>
              </w:rPr>
            </w:pPr>
            <w:r w:rsidRPr="000F5E76">
              <w:rPr>
                <w:rFonts w:ascii="Arial" w:eastAsia="Times New Roman" w:hAnsi="Arial" w:cs="Arial"/>
                <w:sz w:val="24"/>
                <w:szCs w:val="24"/>
                <w:lang w:eastAsia="ru-RU"/>
              </w:rPr>
              <w:t>15 007,5</w:t>
            </w:r>
          </w:p>
        </w:tc>
        <w:tc>
          <w:tcPr>
            <w:tcW w:w="993"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0F5E76" w:rsidRPr="000F5E76" w:rsidRDefault="000F5E76" w:rsidP="000F5E76">
            <w:pPr>
              <w:spacing w:after="0" w:line="240" w:lineRule="auto"/>
              <w:jc w:val="center"/>
              <w:rPr>
                <w:rFonts w:ascii="Times New Roman" w:eastAsia="Times New Roman" w:hAnsi="Times New Roman" w:cs="Times New Roman"/>
                <w:sz w:val="24"/>
                <w:szCs w:val="24"/>
                <w:lang w:eastAsia="ru-RU"/>
              </w:rPr>
            </w:pPr>
            <w:r w:rsidRPr="000F5E76">
              <w:rPr>
                <w:rFonts w:ascii="Arial" w:eastAsia="Times New Roman" w:hAnsi="Arial" w:cs="Arial"/>
                <w:sz w:val="24"/>
                <w:szCs w:val="24"/>
                <w:lang w:eastAsia="ru-RU"/>
              </w:rPr>
              <w:t>4 272,6</w:t>
            </w:r>
          </w:p>
        </w:tc>
        <w:tc>
          <w:tcPr>
            <w:tcW w:w="992"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0F5E76" w:rsidRPr="000F5E76" w:rsidRDefault="000F5E76" w:rsidP="000F5E76">
            <w:pPr>
              <w:spacing w:after="0" w:line="240" w:lineRule="auto"/>
              <w:jc w:val="center"/>
              <w:rPr>
                <w:rFonts w:ascii="Times New Roman" w:eastAsia="Times New Roman" w:hAnsi="Times New Roman" w:cs="Times New Roman"/>
                <w:sz w:val="24"/>
                <w:szCs w:val="24"/>
                <w:lang w:eastAsia="ru-RU"/>
              </w:rPr>
            </w:pPr>
            <w:r w:rsidRPr="000F5E76">
              <w:rPr>
                <w:rFonts w:ascii="Arial" w:eastAsia="Times New Roman" w:hAnsi="Arial" w:cs="Arial"/>
                <w:sz w:val="24"/>
                <w:szCs w:val="24"/>
                <w:lang w:eastAsia="ru-RU"/>
              </w:rPr>
              <w:t>4 159,1</w:t>
            </w:r>
          </w:p>
        </w:tc>
        <w:tc>
          <w:tcPr>
            <w:tcW w:w="992"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0F5E76" w:rsidRPr="000F5E76" w:rsidRDefault="000F5E76" w:rsidP="000F5E76">
            <w:pPr>
              <w:spacing w:after="0" w:line="240" w:lineRule="auto"/>
              <w:jc w:val="center"/>
              <w:rPr>
                <w:rFonts w:ascii="Times New Roman" w:eastAsia="Times New Roman" w:hAnsi="Times New Roman" w:cs="Times New Roman"/>
                <w:sz w:val="24"/>
                <w:szCs w:val="24"/>
                <w:lang w:eastAsia="ru-RU"/>
              </w:rPr>
            </w:pPr>
            <w:r w:rsidRPr="000F5E76">
              <w:rPr>
                <w:rFonts w:ascii="Arial" w:eastAsia="Times New Roman" w:hAnsi="Arial" w:cs="Arial"/>
                <w:sz w:val="24"/>
                <w:szCs w:val="24"/>
                <w:lang w:eastAsia="ru-RU"/>
              </w:rPr>
              <w:t>4 211,7</w:t>
            </w:r>
          </w:p>
        </w:tc>
        <w:tc>
          <w:tcPr>
            <w:tcW w:w="992"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0F5E76" w:rsidRPr="000F5E76" w:rsidRDefault="000F5E76" w:rsidP="000F5E76">
            <w:pPr>
              <w:spacing w:after="0" w:line="240" w:lineRule="auto"/>
              <w:jc w:val="center"/>
              <w:rPr>
                <w:rFonts w:ascii="Times New Roman" w:eastAsia="Times New Roman" w:hAnsi="Times New Roman" w:cs="Times New Roman"/>
                <w:sz w:val="24"/>
                <w:szCs w:val="24"/>
                <w:lang w:eastAsia="ru-RU"/>
              </w:rPr>
            </w:pPr>
            <w:r w:rsidRPr="000F5E76">
              <w:rPr>
                <w:rFonts w:ascii="Arial" w:eastAsia="Times New Roman" w:hAnsi="Arial" w:cs="Arial"/>
                <w:sz w:val="24"/>
                <w:szCs w:val="24"/>
                <w:lang w:eastAsia="ru-RU"/>
              </w:rPr>
              <w:t>4265,4</w:t>
            </w:r>
          </w:p>
        </w:tc>
        <w:tc>
          <w:tcPr>
            <w:tcW w:w="993"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0F5E76" w:rsidRPr="000F5E76" w:rsidRDefault="000F5E76" w:rsidP="000F5E76">
            <w:pPr>
              <w:spacing w:after="0" w:line="240" w:lineRule="auto"/>
              <w:jc w:val="center"/>
              <w:rPr>
                <w:rFonts w:ascii="Times New Roman" w:eastAsia="Times New Roman" w:hAnsi="Times New Roman" w:cs="Times New Roman"/>
                <w:sz w:val="24"/>
                <w:szCs w:val="24"/>
                <w:lang w:eastAsia="ru-RU"/>
              </w:rPr>
            </w:pPr>
            <w:r w:rsidRPr="000F5E76">
              <w:rPr>
                <w:rFonts w:ascii="Arial" w:eastAsia="Times New Roman" w:hAnsi="Arial" w:cs="Arial"/>
                <w:sz w:val="24"/>
                <w:szCs w:val="24"/>
                <w:lang w:eastAsia="ru-RU"/>
              </w:rPr>
              <w:t>4320,1</w:t>
            </w:r>
          </w:p>
        </w:tc>
      </w:tr>
      <w:tr w:rsidR="000F5E76" w:rsidRPr="000F5E76" w:rsidTr="000F5E76">
        <w:tc>
          <w:tcPr>
            <w:tcW w:w="3828"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rsidR="000F5E76" w:rsidRPr="000F5E76" w:rsidRDefault="000F5E76" w:rsidP="000F5E76">
            <w:pPr>
              <w:spacing w:after="0" w:line="240" w:lineRule="auto"/>
              <w:rPr>
                <w:rFonts w:ascii="Times New Roman" w:eastAsia="Times New Roman" w:hAnsi="Times New Roman" w:cs="Times New Roman"/>
                <w:sz w:val="24"/>
                <w:szCs w:val="24"/>
                <w:lang w:eastAsia="ru-RU"/>
              </w:rPr>
            </w:pPr>
            <w:r w:rsidRPr="000F5E76">
              <w:rPr>
                <w:rFonts w:ascii="Arial" w:eastAsia="Times New Roman" w:hAnsi="Arial" w:cs="Arial"/>
                <w:sz w:val="24"/>
                <w:szCs w:val="24"/>
                <w:lang w:eastAsia="ru-RU"/>
              </w:rPr>
              <w:t>Дефицит/</w:t>
            </w:r>
          </w:p>
          <w:p w:rsidR="000F5E76" w:rsidRPr="000F5E76" w:rsidRDefault="000F5E76" w:rsidP="000F5E76">
            <w:pPr>
              <w:spacing w:after="0" w:line="240" w:lineRule="auto"/>
              <w:rPr>
                <w:rFonts w:ascii="Times New Roman" w:eastAsia="Times New Roman" w:hAnsi="Times New Roman" w:cs="Times New Roman"/>
                <w:sz w:val="24"/>
                <w:szCs w:val="24"/>
                <w:lang w:eastAsia="ru-RU"/>
              </w:rPr>
            </w:pPr>
            <w:r w:rsidRPr="000F5E76">
              <w:rPr>
                <w:rFonts w:ascii="Arial" w:eastAsia="Times New Roman" w:hAnsi="Arial" w:cs="Arial"/>
                <w:sz w:val="24"/>
                <w:szCs w:val="24"/>
                <w:lang w:eastAsia="ru-RU"/>
              </w:rPr>
              <w:t>профицит</w:t>
            </w:r>
          </w:p>
        </w:tc>
        <w:tc>
          <w:tcPr>
            <w:tcW w:w="1134"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0F5E76" w:rsidRPr="000F5E76" w:rsidRDefault="000F5E76" w:rsidP="000F5E76">
            <w:pPr>
              <w:spacing w:after="0" w:line="240" w:lineRule="auto"/>
              <w:jc w:val="center"/>
              <w:rPr>
                <w:rFonts w:ascii="Times New Roman" w:eastAsia="Times New Roman" w:hAnsi="Times New Roman" w:cs="Times New Roman"/>
                <w:sz w:val="24"/>
                <w:szCs w:val="24"/>
                <w:lang w:eastAsia="ru-RU"/>
              </w:rPr>
            </w:pPr>
            <w:r w:rsidRPr="000F5E76">
              <w:rPr>
                <w:rFonts w:ascii="Arial" w:eastAsia="Times New Roman" w:hAnsi="Arial" w:cs="Arial"/>
                <w:sz w:val="24"/>
                <w:szCs w:val="24"/>
                <w:lang w:eastAsia="ru-RU"/>
              </w:rPr>
              <w:t>0,0</w:t>
            </w:r>
          </w:p>
        </w:tc>
        <w:tc>
          <w:tcPr>
            <w:tcW w:w="993"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0F5E76" w:rsidRPr="000F5E76" w:rsidRDefault="000F5E76" w:rsidP="000F5E76">
            <w:pPr>
              <w:spacing w:after="0" w:line="240" w:lineRule="auto"/>
              <w:jc w:val="center"/>
              <w:rPr>
                <w:rFonts w:ascii="Times New Roman" w:eastAsia="Times New Roman" w:hAnsi="Times New Roman" w:cs="Times New Roman"/>
                <w:sz w:val="24"/>
                <w:szCs w:val="24"/>
                <w:lang w:eastAsia="ru-RU"/>
              </w:rPr>
            </w:pPr>
            <w:r w:rsidRPr="000F5E76">
              <w:rPr>
                <w:rFonts w:ascii="Arial" w:eastAsia="Times New Roman" w:hAnsi="Arial" w:cs="Arial"/>
                <w:sz w:val="24"/>
                <w:szCs w:val="24"/>
                <w:lang w:eastAsia="ru-RU"/>
              </w:rPr>
              <w:t>0,0</w:t>
            </w:r>
          </w:p>
        </w:tc>
        <w:tc>
          <w:tcPr>
            <w:tcW w:w="992"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0F5E76" w:rsidRPr="000F5E76" w:rsidRDefault="000F5E76" w:rsidP="000F5E76">
            <w:pPr>
              <w:spacing w:after="0" w:line="240" w:lineRule="auto"/>
              <w:jc w:val="center"/>
              <w:rPr>
                <w:rFonts w:ascii="Times New Roman" w:eastAsia="Times New Roman" w:hAnsi="Times New Roman" w:cs="Times New Roman"/>
                <w:sz w:val="24"/>
                <w:szCs w:val="24"/>
                <w:lang w:eastAsia="ru-RU"/>
              </w:rPr>
            </w:pPr>
            <w:r w:rsidRPr="000F5E76">
              <w:rPr>
                <w:rFonts w:ascii="Arial" w:eastAsia="Times New Roman" w:hAnsi="Arial" w:cs="Arial"/>
                <w:sz w:val="24"/>
                <w:szCs w:val="24"/>
                <w:lang w:eastAsia="ru-RU"/>
              </w:rPr>
              <w:t>0,0</w:t>
            </w:r>
          </w:p>
        </w:tc>
        <w:tc>
          <w:tcPr>
            <w:tcW w:w="992"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0F5E76" w:rsidRPr="000F5E76" w:rsidRDefault="000F5E76" w:rsidP="000F5E76">
            <w:pPr>
              <w:spacing w:after="0" w:line="240" w:lineRule="auto"/>
              <w:jc w:val="center"/>
              <w:rPr>
                <w:rFonts w:ascii="Times New Roman" w:eastAsia="Times New Roman" w:hAnsi="Times New Roman" w:cs="Times New Roman"/>
                <w:sz w:val="24"/>
                <w:szCs w:val="24"/>
                <w:lang w:eastAsia="ru-RU"/>
              </w:rPr>
            </w:pPr>
            <w:r w:rsidRPr="000F5E76">
              <w:rPr>
                <w:rFonts w:ascii="Arial" w:eastAsia="Times New Roman" w:hAnsi="Arial" w:cs="Arial"/>
                <w:sz w:val="24"/>
                <w:szCs w:val="24"/>
                <w:lang w:eastAsia="ru-RU"/>
              </w:rPr>
              <w:t>0,0</w:t>
            </w:r>
          </w:p>
        </w:tc>
        <w:tc>
          <w:tcPr>
            <w:tcW w:w="992"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0F5E76" w:rsidRPr="000F5E76" w:rsidRDefault="000F5E76" w:rsidP="000F5E76">
            <w:pPr>
              <w:spacing w:after="0" w:line="240" w:lineRule="auto"/>
              <w:jc w:val="center"/>
              <w:rPr>
                <w:rFonts w:ascii="Times New Roman" w:eastAsia="Times New Roman" w:hAnsi="Times New Roman" w:cs="Times New Roman"/>
                <w:sz w:val="24"/>
                <w:szCs w:val="24"/>
                <w:lang w:eastAsia="ru-RU"/>
              </w:rPr>
            </w:pPr>
            <w:r w:rsidRPr="000F5E76">
              <w:rPr>
                <w:rFonts w:ascii="Arial" w:eastAsia="Times New Roman" w:hAnsi="Arial" w:cs="Arial"/>
                <w:sz w:val="24"/>
                <w:szCs w:val="24"/>
                <w:lang w:eastAsia="ru-RU"/>
              </w:rPr>
              <w:t>0,0</w:t>
            </w:r>
          </w:p>
        </w:tc>
        <w:tc>
          <w:tcPr>
            <w:tcW w:w="993"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0F5E76" w:rsidRPr="000F5E76" w:rsidRDefault="000F5E76" w:rsidP="000F5E76">
            <w:pPr>
              <w:spacing w:after="0" w:line="240" w:lineRule="auto"/>
              <w:jc w:val="center"/>
              <w:rPr>
                <w:rFonts w:ascii="Times New Roman" w:eastAsia="Times New Roman" w:hAnsi="Times New Roman" w:cs="Times New Roman"/>
                <w:sz w:val="24"/>
                <w:szCs w:val="24"/>
                <w:lang w:eastAsia="ru-RU"/>
              </w:rPr>
            </w:pPr>
            <w:r w:rsidRPr="000F5E76">
              <w:rPr>
                <w:rFonts w:ascii="Arial" w:eastAsia="Times New Roman" w:hAnsi="Arial" w:cs="Arial"/>
                <w:sz w:val="24"/>
                <w:szCs w:val="24"/>
                <w:lang w:eastAsia="ru-RU"/>
              </w:rPr>
              <w:t>0,0</w:t>
            </w:r>
          </w:p>
        </w:tc>
      </w:tr>
      <w:tr w:rsidR="000F5E76" w:rsidRPr="000F5E76" w:rsidTr="000F5E76">
        <w:tc>
          <w:tcPr>
            <w:tcW w:w="3828"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rsidR="000F5E76" w:rsidRPr="000F5E76" w:rsidRDefault="000F5E76" w:rsidP="000F5E76">
            <w:pPr>
              <w:spacing w:after="0" w:line="240" w:lineRule="auto"/>
              <w:rPr>
                <w:rFonts w:ascii="Times New Roman" w:eastAsia="Times New Roman" w:hAnsi="Times New Roman" w:cs="Times New Roman"/>
                <w:sz w:val="24"/>
                <w:szCs w:val="24"/>
                <w:lang w:eastAsia="ru-RU"/>
              </w:rPr>
            </w:pPr>
            <w:r w:rsidRPr="000F5E76">
              <w:rPr>
                <w:rFonts w:ascii="Arial" w:eastAsia="Times New Roman" w:hAnsi="Arial" w:cs="Arial"/>
                <w:sz w:val="24"/>
                <w:szCs w:val="24"/>
                <w:lang w:eastAsia="ru-RU"/>
              </w:rPr>
              <w:t>Источники финансирования дефицита бюджета</w:t>
            </w:r>
          </w:p>
        </w:tc>
        <w:tc>
          <w:tcPr>
            <w:tcW w:w="1134"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0F5E76" w:rsidRPr="000F5E76" w:rsidRDefault="000F5E76" w:rsidP="000F5E76">
            <w:pPr>
              <w:spacing w:after="0" w:line="240" w:lineRule="auto"/>
              <w:jc w:val="center"/>
              <w:rPr>
                <w:rFonts w:ascii="Times New Roman" w:eastAsia="Times New Roman" w:hAnsi="Times New Roman" w:cs="Times New Roman"/>
                <w:sz w:val="24"/>
                <w:szCs w:val="24"/>
                <w:lang w:eastAsia="ru-RU"/>
              </w:rPr>
            </w:pPr>
            <w:r w:rsidRPr="000F5E76">
              <w:rPr>
                <w:rFonts w:ascii="Arial" w:eastAsia="Times New Roman" w:hAnsi="Arial" w:cs="Arial"/>
                <w:sz w:val="24"/>
                <w:szCs w:val="24"/>
                <w:lang w:eastAsia="ru-RU"/>
              </w:rPr>
              <w:t>0,0</w:t>
            </w:r>
          </w:p>
        </w:tc>
        <w:tc>
          <w:tcPr>
            <w:tcW w:w="993"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0F5E76" w:rsidRPr="000F5E76" w:rsidRDefault="000F5E76" w:rsidP="000F5E76">
            <w:pPr>
              <w:spacing w:after="0" w:line="240" w:lineRule="auto"/>
              <w:jc w:val="center"/>
              <w:rPr>
                <w:rFonts w:ascii="Times New Roman" w:eastAsia="Times New Roman" w:hAnsi="Times New Roman" w:cs="Times New Roman"/>
                <w:sz w:val="24"/>
                <w:szCs w:val="24"/>
                <w:lang w:eastAsia="ru-RU"/>
              </w:rPr>
            </w:pPr>
            <w:r w:rsidRPr="000F5E76">
              <w:rPr>
                <w:rFonts w:ascii="Arial" w:eastAsia="Times New Roman" w:hAnsi="Arial" w:cs="Arial"/>
                <w:sz w:val="24"/>
                <w:szCs w:val="24"/>
                <w:lang w:eastAsia="ru-RU"/>
              </w:rPr>
              <w:t>0,0</w:t>
            </w:r>
          </w:p>
        </w:tc>
        <w:tc>
          <w:tcPr>
            <w:tcW w:w="992"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0F5E76" w:rsidRPr="000F5E76" w:rsidRDefault="000F5E76" w:rsidP="000F5E76">
            <w:pPr>
              <w:spacing w:after="0" w:line="240" w:lineRule="auto"/>
              <w:jc w:val="center"/>
              <w:rPr>
                <w:rFonts w:ascii="Times New Roman" w:eastAsia="Times New Roman" w:hAnsi="Times New Roman" w:cs="Times New Roman"/>
                <w:sz w:val="24"/>
                <w:szCs w:val="24"/>
                <w:lang w:eastAsia="ru-RU"/>
              </w:rPr>
            </w:pPr>
            <w:r w:rsidRPr="000F5E76">
              <w:rPr>
                <w:rFonts w:ascii="Arial" w:eastAsia="Times New Roman" w:hAnsi="Arial" w:cs="Arial"/>
                <w:sz w:val="24"/>
                <w:szCs w:val="24"/>
                <w:lang w:eastAsia="ru-RU"/>
              </w:rPr>
              <w:t>0,0</w:t>
            </w:r>
          </w:p>
        </w:tc>
        <w:tc>
          <w:tcPr>
            <w:tcW w:w="992"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0F5E76" w:rsidRPr="000F5E76" w:rsidRDefault="000F5E76" w:rsidP="000F5E76">
            <w:pPr>
              <w:spacing w:after="0" w:line="240" w:lineRule="auto"/>
              <w:jc w:val="center"/>
              <w:rPr>
                <w:rFonts w:ascii="Times New Roman" w:eastAsia="Times New Roman" w:hAnsi="Times New Roman" w:cs="Times New Roman"/>
                <w:sz w:val="24"/>
                <w:szCs w:val="24"/>
                <w:lang w:eastAsia="ru-RU"/>
              </w:rPr>
            </w:pPr>
            <w:r w:rsidRPr="000F5E76">
              <w:rPr>
                <w:rFonts w:ascii="Arial" w:eastAsia="Times New Roman" w:hAnsi="Arial" w:cs="Arial"/>
                <w:sz w:val="24"/>
                <w:szCs w:val="24"/>
                <w:lang w:eastAsia="ru-RU"/>
              </w:rPr>
              <w:t>0,0</w:t>
            </w:r>
          </w:p>
        </w:tc>
        <w:tc>
          <w:tcPr>
            <w:tcW w:w="992"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0F5E76" w:rsidRPr="000F5E76" w:rsidRDefault="000F5E76" w:rsidP="000F5E76">
            <w:pPr>
              <w:spacing w:after="0" w:line="240" w:lineRule="auto"/>
              <w:jc w:val="center"/>
              <w:rPr>
                <w:rFonts w:ascii="Times New Roman" w:eastAsia="Times New Roman" w:hAnsi="Times New Roman" w:cs="Times New Roman"/>
                <w:sz w:val="24"/>
                <w:szCs w:val="24"/>
                <w:lang w:eastAsia="ru-RU"/>
              </w:rPr>
            </w:pPr>
            <w:r w:rsidRPr="000F5E76">
              <w:rPr>
                <w:rFonts w:ascii="Arial" w:eastAsia="Times New Roman" w:hAnsi="Arial" w:cs="Arial"/>
                <w:sz w:val="24"/>
                <w:szCs w:val="24"/>
                <w:lang w:eastAsia="ru-RU"/>
              </w:rPr>
              <w:t>0,0</w:t>
            </w:r>
          </w:p>
        </w:tc>
        <w:tc>
          <w:tcPr>
            <w:tcW w:w="993"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0F5E76" w:rsidRPr="000F5E76" w:rsidRDefault="000F5E76" w:rsidP="000F5E76">
            <w:pPr>
              <w:spacing w:after="0" w:line="240" w:lineRule="auto"/>
              <w:jc w:val="center"/>
              <w:rPr>
                <w:rFonts w:ascii="Times New Roman" w:eastAsia="Times New Roman" w:hAnsi="Times New Roman" w:cs="Times New Roman"/>
                <w:sz w:val="24"/>
                <w:szCs w:val="24"/>
                <w:lang w:eastAsia="ru-RU"/>
              </w:rPr>
            </w:pPr>
            <w:r w:rsidRPr="000F5E76">
              <w:rPr>
                <w:rFonts w:ascii="Arial" w:eastAsia="Times New Roman" w:hAnsi="Arial" w:cs="Arial"/>
                <w:sz w:val="24"/>
                <w:szCs w:val="24"/>
                <w:lang w:eastAsia="ru-RU"/>
              </w:rPr>
              <w:t>0,0</w:t>
            </w:r>
          </w:p>
        </w:tc>
      </w:tr>
      <w:tr w:rsidR="000F5E76" w:rsidRPr="000F5E76" w:rsidTr="000F5E76">
        <w:tc>
          <w:tcPr>
            <w:tcW w:w="3828"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rsidR="000F5E76" w:rsidRPr="000F5E76" w:rsidRDefault="000F5E76" w:rsidP="000F5E76">
            <w:pPr>
              <w:spacing w:after="0" w:line="240" w:lineRule="auto"/>
              <w:rPr>
                <w:rFonts w:ascii="Times New Roman" w:eastAsia="Times New Roman" w:hAnsi="Times New Roman" w:cs="Times New Roman"/>
                <w:sz w:val="24"/>
                <w:szCs w:val="24"/>
                <w:lang w:eastAsia="ru-RU"/>
              </w:rPr>
            </w:pPr>
            <w:r w:rsidRPr="000F5E76">
              <w:rPr>
                <w:rFonts w:ascii="Arial" w:eastAsia="Times New Roman" w:hAnsi="Arial" w:cs="Arial"/>
                <w:sz w:val="24"/>
                <w:szCs w:val="24"/>
                <w:lang w:eastAsia="ru-RU"/>
              </w:rPr>
              <w:t>Муниципальный долг к налоговым и неналоговым доходам, %</w:t>
            </w:r>
          </w:p>
        </w:tc>
        <w:tc>
          <w:tcPr>
            <w:tcW w:w="1134"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0F5E76" w:rsidRPr="000F5E76" w:rsidRDefault="000F5E76" w:rsidP="000F5E76">
            <w:pPr>
              <w:spacing w:after="0" w:line="240" w:lineRule="auto"/>
              <w:jc w:val="center"/>
              <w:rPr>
                <w:rFonts w:ascii="Times New Roman" w:eastAsia="Times New Roman" w:hAnsi="Times New Roman" w:cs="Times New Roman"/>
                <w:sz w:val="24"/>
                <w:szCs w:val="24"/>
                <w:lang w:eastAsia="ru-RU"/>
              </w:rPr>
            </w:pPr>
            <w:r w:rsidRPr="000F5E76">
              <w:rPr>
                <w:rFonts w:ascii="Arial" w:eastAsia="Times New Roman" w:hAnsi="Arial" w:cs="Arial"/>
                <w:sz w:val="24"/>
                <w:szCs w:val="24"/>
                <w:lang w:eastAsia="ru-RU"/>
              </w:rPr>
              <w:t>55,4</w:t>
            </w:r>
          </w:p>
        </w:tc>
        <w:tc>
          <w:tcPr>
            <w:tcW w:w="993"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0F5E76" w:rsidRPr="000F5E76" w:rsidRDefault="000F5E76" w:rsidP="000F5E76">
            <w:pPr>
              <w:spacing w:after="0" w:line="240" w:lineRule="auto"/>
              <w:jc w:val="center"/>
              <w:rPr>
                <w:rFonts w:ascii="Times New Roman" w:eastAsia="Times New Roman" w:hAnsi="Times New Roman" w:cs="Times New Roman"/>
                <w:sz w:val="24"/>
                <w:szCs w:val="24"/>
                <w:lang w:eastAsia="ru-RU"/>
              </w:rPr>
            </w:pPr>
            <w:r w:rsidRPr="000F5E76">
              <w:rPr>
                <w:rFonts w:ascii="Arial" w:eastAsia="Times New Roman" w:hAnsi="Arial" w:cs="Arial"/>
                <w:sz w:val="24"/>
                <w:szCs w:val="24"/>
                <w:lang w:eastAsia="ru-RU"/>
              </w:rPr>
              <w:t>66,2</w:t>
            </w:r>
          </w:p>
        </w:tc>
        <w:tc>
          <w:tcPr>
            <w:tcW w:w="992"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0F5E76" w:rsidRPr="000F5E76" w:rsidRDefault="000F5E76" w:rsidP="000F5E76">
            <w:pPr>
              <w:spacing w:after="0" w:line="240" w:lineRule="auto"/>
              <w:jc w:val="center"/>
              <w:rPr>
                <w:rFonts w:ascii="Times New Roman" w:eastAsia="Times New Roman" w:hAnsi="Times New Roman" w:cs="Times New Roman"/>
                <w:sz w:val="24"/>
                <w:szCs w:val="24"/>
                <w:lang w:eastAsia="ru-RU"/>
              </w:rPr>
            </w:pPr>
            <w:r w:rsidRPr="000F5E76">
              <w:rPr>
                <w:rFonts w:ascii="Arial" w:eastAsia="Times New Roman" w:hAnsi="Arial" w:cs="Arial"/>
                <w:sz w:val="24"/>
                <w:szCs w:val="24"/>
                <w:lang w:eastAsia="ru-RU"/>
              </w:rPr>
              <w:t>48,7</w:t>
            </w:r>
          </w:p>
        </w:tc>
        <w:tc>
          <w:tcPr>
            <w:tcW w:w="992"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0F5E76" w:rsidRPr="000F5E76" w:rsidRDefault="000F5E76" w:rsidP="000F5E76">
            <w:pPr>
              <w:spacing w:after="0" w:line="240" w:lineRule="auto"/>
              <w:jc w:val="center"/>
              <w:rPr>
                <w:rFonts w:ascii="Times New Roman" w:eastAsia="Times New Roman" w:hAnsi="Times New Roman" w:cs="Times New Roman"/>
                <w:sz w:val="24"/>
                <w:szCs w:val="24"/>
                <w:lang w:eastAsia="ru-RU"/>
              </w:rPr>
            </w:pPr>
            <w:r w:rsidRPr="000F5E76">
              <w:rPr>
                <w:rFonts w:ascii="Arial" w:eastAsia="Times New Roman" w:hAnsi="Arial" w:cs="Arial"/>
                <w:sz w:val="24"/>
                <w:szCs w:val="24"/>
                <w:lang w:eastAsia="ru-RU"/>
              </w:rPr>
              <w:t>48,5</w:t>
            </w:r>
          </w:p>
        </w:tc>
        <w:tc>
          <w:tcPr>
            <w:tcW w:w="992"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0F5E76" w:rsidRPr="000F5E76" w:rsidRDefault="000F5E76" w:rsidP="000F5E76">
            <w:pPr>
              <w:spacing w:after="0" w:line="240" w:lineRule="auto"/>
              <w:jc w:val="center"/>
              <w:rPr>
                <w:rFonts w:ascii="Times New Roman" w:eastAsia="Times New Roman" w:hAnsi="Times New Roman" w:cs="Times New Roman"/>
                <w:sz w:val="24"/>
                <w:szCs w:val="24"/>
                <w:lang w:eastAsia="ru-RU"/>
              </w:rPr>
            </w:pPr>
            <w:r w:rsidRPr="000F5E76">
              <w:rPr>
                <w:rFonts w:ascii="Arial" w:eastAsia="Times New Roman" w:hAnsi="Arial" w:cs="Arial"/>
                <w:sz w:val="24"/>
                <w:szCs w:val="24"/>
                <w:lang w:eastAsia="ru-RU"/>
              </w:rPr>
              <w:t>-</w:t>
            </w:r>
          </w:p>
        </w:tc>
        <w:tc>
          <w:tcPr>
            <w:tcW w:w="993"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0F5E76" w:rsidRPr="000F5E76" w:rsidRDefault="000F5E76" w:rsidP="000F5E76">
            <w:pPr>
              <w:spacing w:after="0" w:line="240" w:lineRule="auto"/>
              <w:jc w:val="center"/>
              <w:rPr>
                <w:rFonts w:ascii="Times New Roman" w:eastAsia="Times New Roman" w:hAnsi="Times New Roman" w:cs="Times New Roman"/>
                <w:sz w:val="24"/>
                <w:szCs w:val="24"/>
                <w:lang w:eastAsia="ru-RU"/>
              </w:rPr>
            </w:pPr>
            <w:r w:rsidRPr="000F5E76">
              <w:rPr>
                <w:rFonts w:ascii="Arial" w:eastAsia="Times New Roman" w:hAnsi="Arial" w:cs="Arial"/>
                <w:sz w:val="24"/>
                <w:szCs w:val="24"/>
                <w:lang w:eastAsia="ru-RU"/>
              </w:rPr>
              <w:t>-</w:t>
            </w:r>
          </w:p>
        </w:tc>
      </w:tr>
    </w:tbl>
    <w:p w:rsidR="000F5E76" w:rsidRPr="000F5E76" w:rsidRDefault="000F5E76" w:rsidP="000F5E76">
      <w:pPr>
        <w:spacing w:after="0" w:line="240" w:lineRule="auto"/>
        <w:ind w:firstLine="709"/>
        <w:jc w:val="center"/>
        <w:rPr>
          <w:rFonts w:ascii="Arial" w:eastAsia="Times New Roman" w:hAnsi="Arial" w:cs="Arial"/>
          <w:color w:val="000000"/>
          <w:sz w:val="21"/>
          <w:szCs w:val="21"/>
          <w:lang w:eastAsia="ru-RU"/>
        </w:rPr>
      </w:pPr>
      <w:r w:rsidRPr="000F5E76">
        <w:rPr>
          <w:rFonts w:ascii="Arial" w:eastAsia="Times New Roman" w:hAnsi="Arial" w:cs="Arial"/>
          <w:color w:val="000000"/>
          <w:sz w:val="21"/>
          <w:szCs w:val="21"/>
          <w:lang w:eastAsia="ru-RU"/>
        </w:rPr>
        <w:t> </w:t>
      </w:r>
    </w:p>
    <w:p w:rsidR="000F5E76" w:rsidRPr="000F5E76" w:rsidRDefault="000F5E76" w:rsidP="000F5E76">
      <w:pPr>
        <w:spacing w:after="0" w:line="240" w:lineRule="auto"/>
        <w:ind w:firstLine="709"/>
        <w:jc w:val="center"/>
        <w:rPr>
          <w:rFonts w:ascii="Arial" w:eastAsia="Times New Roman" w:hAnsi="Arial" w:cs="Arial"/>
          <w:color w:val="000000"/>
          <w:sz w:val="21"/>
          <w:szCs w:val="21"/>
          <w:lang w:eastAsia="ru-RU"/>
        </w:rPr>
      </w:pPr>
      <w:r w:rsidRPr="000F5E76">
        <w:rPr>
          <w:rFonts w:ascii="Arial" w:eastAsia="Times New Roman" w:hAnsi="Arial" w:cs="Arial"/>
          <w:color w:val="000000"/>
          <w:sz w:val="21"/>
          <w:szCs w:val="21"/>
          <w:lang w:eastAsia="ru-RU"/>
        </w:rPr>
        <w:t>2.2. Основные подходы к формированию бюджетной политики</w:t>
      </w:r>
    </w:p>
    <w:p w:rsidR="000F5E76" w:rsidRPr="000F5E76" w:rsidRDefault="000F5E76" w:rsidP="000F5E76">
      <w:pPr>
        <w:spacing w:after="0" w:line="240" w:lineRule="auto"/>
        <w:ind w:firstLine="709"/>
        <w:jc w:val="center"/>
        <w:rPr>
          <w:rFonts w:ascii="Arial" w:eastAsia="Times New Roman" w:hAnsi="Arial" w:cs="Arial"/>
          <w:color w:val="000000"/>
          <w:sz w:val="21"/>
          <w:szCs w:val="21"/>
          <w:lang w:eastAsia="ru-RU"/>
        </w:rPr>
      </w:pPr>
      <w:proofErr w:type="spellStart"/>
      <w:r w:rsidRPr="000F5E76">
        <w:rPr>
          <w:rFonts w:ascii="Arial" w:eastAsia="Times New Roman" w:hAnsi="Arial" w:cs="Arial"/>
          <w:color w:val="000000"/>
          <w:sz w:val="21"/>
          <w:szCs w:val="21"/>
          <w:lang w:eastAsia="ru-RU"/>
        </w:rPr>
        <w:t>Долотинского</w:t>
      </w:r>
      <w:proofErr w:type="spellEnd"/>
      <w:r w:rsidRPr="000F5E76">
        <w:rPr>
          <w:rFonts w:ascii="Arial" w:eastAsia="Times New Roman" w:hAnsi="Arial" w:cs="Arial"/>
          <w:color w:val="000000"/>
          <w:sz w:val="21"/>
          <w:szCs w:val="21"/>
          <w:lang w:eastAsia="ru-RU"/>
        </w:rPr>
        <w:t xml:space="preserve"> сельского поселения на период 2017-2022 годов</w:t>
      </w:r>
    </w:p>
    <w:p w:rsidR="000F5E76" w:rsidRPr="000F5E76" w:rsidRDefault="000F5E76" w:rsidP="000F5E76">
      <w:pPr>
        <w:spacing w:after="0" w:line="242" w:lineRule="atLeast"/>
        <w:ind w:firstLine="709"/>
        <w:jc w:val="both"/>
        <w:rPr>
          <w:rFonts w:ascii="Arial" w:eastAsia="Times New Roman" w:hAnsi="Arial" w:cs="Arial"/>
          <w:color w:val="000000"/>
          <w:sz w:val="21"/>
          <w:szCs w:val="21"/>
          <w:lang w:eastAsia="ru-RU"/>
        </w:rPr>
      </w:pPr>
      <w:r w:rsidRPr="000F5E76">
        <w:rPr>
          <w:rFonts w:ascii="Arial" w:eastAsia="Times New Roman" w:hAnsi="Arial" w:cs="Arial"/>
          <w:color w:val="000000"/>
          <w:sz w:val="21"/>
          <w:szCs w:val="21"/>
          <w:lang w:eastAsia="ru-RU"/>
        </w:rPr>
        <w:t> </w:t>
      </w:r>
    </w:p>
    <w:p w:rsidR="000F5E76" w:rsidRPr="000F5E76" w:rsidRDefault="000F5E76" w:rsidP="000F5E76">
      <w:pPr>
        <w:spacing w:after="0" w:line="240" w:lineRule="auto"/>
        <w:ind w:firstLine="709"/>
        <w:jc w:val="both"/>
        <w:rPr>
          <w:rFonts w:ascii="Arial" w:eastAsia="Times New Roman" w:hAnsi="Arial" w:cs="Arial"/>
          <w:color w:val="000000"/>
          <w:sz w:val="21"/>
          <w:szCs w:val="21"/>
          <w:lang w:eastAsia="ru-RU"/>
        </w:rPr>
      </w:pPr>
      <w:r w:rsidRPr="000F5E76">
        <w:rPr>
          <w:rFonts w:ascii="Arial" w:eastAsia="Times New Roman" w:hAnsi="Arial" w:cs="Arial"/>
          <w:color w:val="000000"/>
          <w:sz w:val="21"/>
          <w:szCs w:val="21"/>
          <w:lang w:eastAsia="ru-RU"/>
        </w:rPr>
        <w:t xml:space="preserve">Бюджетный прогноз </w:t>
      </w:r>
      <w:proofErr w:type="spellStart"/>
      <w:r w:rsidRPr="000F5E76">
        <w:rPr>
          <w:rFonts w:ascii="Arial" w:eastAsia="Times New Roman" w:hAnsi="Arial" w:cs="Arial"/>
          <w:color w:val="000000"/>
          <w:sz w:val="21"/>
          <w:szCs w:val="21"/>
          <w:lang w:eastAsia="ru-RU"/>
        </w:rPr>
        <w:t>Долотинского</w:t>
      </w:r>
      <w:proofErr w:type="spellEnd"/>
      <w:r w:rsidRPr="000F5E76">
        <w:rPr>
          <w:rFonts w:ascii="Arial" w:eastAsia="Times New Roman" w:hAnsi="Arial" w:cs="Arial"/>
          <w:color w:val="000000"/>
          <w:sz w:val="21"/>
          <w:szCs w:val="21"/>
          <w:lang w:eastAsia="ru-RU"/>
        </w:rPr>
        <w:t xml:space="preserve"> сельского поселения на период 2017-2022 годов разработан на основе прогноза социально-экономического развития </w:t>
      </w:r>
      <w:proofErr w:type="spellStart"/>
      <w:r w:rsidRPr="000F5E76">
        <w:rPr>
          <w:rFonts w:ascii="Arial" w:eastAsia="Times New Roman" w:hAnsi="Arial" w:cs="Arial"/>
          <w:color w:val="000000"/>
          <w:sz w:val="21"/>
          <w:szCs w:val="21"/>
          <w:lang w:eastAsia="ru-RU"/>
        </w:rPr>
        <w:t>Долотинского</w:t>
      </w:r>
      <w:proofErr w:type="spellEnd"/>
      <w:r w:rsidRPr="000F5E76">
        <w:rPr>
          <w:rFonts w:ascii="Arial" w:eastAsia="Times New Roman" w:hAnsi="Arial" w:cs="Arial"/>
          <w:color w:val="000000"/>
          <w:sz w:val="21"/>
          <w:szCs w:val="21"/>
          <w:lang w:eastAsia="ru-RU"/>
        </w:rPr>
        <w:t xml:space="preserve"> сельского поселения на 2017-2019 годы.</w:t>
      </w:r>
    </w:p>
    <w:p w:rsidR="000F5E76" w:rsidRPr="000F5E76" w:rsidRDefault="000F5E76" w:rsidP="000F5E76">
      <w:pPr>
        <w:spacing w:after="0" w:line="240" w:lineRule="auto"/>
        <w:ind w:firstLine="709"/>
        <w:jc w:val="both"/>
        <w:rPr>
          <w:rFonts w:ascii="Arial" w:eastAsia="Times New Roman" w:hAnsi="Arial" w:cs="Arial"/>
          <w:color w:val="000000"/>
          <w:sz w:val="21"/>
          <w:szCs w:val="21"/>
          <w:lang w:eastAsia="ru-RU"/>
        </w:rPr>
      </w:pPr>
      <w:r w:rsidRPr="000F5E76">
        <w:rPr>
          <w:rFonts w:ascii="Arial" w:eastAsia="Times New Roman" w:hAnsi="Arial" w:cs="Arial"/>
          <w:color w:val="000000"/>
          <w:sz w:val="21"/>
          <w:szCs w:val="21"/>
          <w:lang w:eastAsia="ru-RU"/>
        </w:rPr>
        <w:t>При расчете прогнозных показателей налоговых и неналоговых доходов учитывались изменения в законодательстве о налогах и сборах Российской Федерации и Ростовской области и бюджетном законодательстве Российской Федерации, ожидаемые в прогнозном периоде.</w:t>
      </w:r>
    </w:p>
    <w:p w:rsidR="000F5E76" w:rsidRPr="000F5E76" w:rsidRDefault="000F5E76" w:rsidP="000F5E76">
      <w:pPr>
        <w:spacing w:after="0" w:line="240" w:lineRule="auto"/>
        <w:ind w:firstLine="709"/>
        <w:jc w:val="both"/>
        <w:rPr>
          <w:rFonts w:ascii="Arial" w:eastAsia="Times New Roman" w:hAnsi="Arial" w:cs="Arial"/>
          <w:color w:val="000000"/>
          <w:sz w:val="21"/>
          <w:szCs w:val="21"/>
          <w:lang w:eastAsia="ru-RU"/>
        </w:rPr>
      </w:pPr>
      <w:r w:rsidRPr="000F5E76">
        <w:rPr>
          <w:rFonts w:ascii="Arial" w:eastAsia="Times New Roman" w:hAnsi="Arial" w:cs="Arial"/>
          <w:color w:val="000000"/>
          <w:sz w:val="21"/>
          <w:szCs w:val="21"/>
          <w:lang w:eastAsia="ru-RU"/>
        </w:rPr>
        <w:t xml:space="preserve">Расчет прогнозных показателей дефицита (профицита), источников его финансирования и муниципального долга </w:t>
      </w:r>
      <w:proofErr w:type="spellStart"/>
      <w:r w:rsidRPr="000F5E76">
        <w:rPr>
          <w:rFonts w:ascii="Arial" w:eastAsia="Times New Roman" w:hAnsi="Arial" w:cs="Arial"/>
          <w:color w:val="000000"/>
          <w:sz w:val="21"/>
          <w:szCs w:val="21"/>
          <w:lang w:eastAsia="ru-RU"/>
        </w:rPr>
        <w:t>Долотинского</w:t>
      </w:r>
      <w:proofErr w:type="spellEnd"/>
      <w:r w:rsidRPr="000F5E76">
        <w:rPr>
          <w:rFonts w:ascii="Arial" w:eastAsia="Times New Roman" w:hAnsi="Arial" w:cs="Arial"/>
          <w:color w:val="000000"/>
          <w:sz w:val="21"/>
          <w:szCs w:val="21"/>
          <w:lang w:eastAsia="ru-RU"/>
        </w:rPr>
        <w:t xml:space="preserve"> сельского поселения осуществлен исходя из ограничений по размеру дефицита и уровню муниципального долга, установленных Бюджетным кодексом Российской Федерации, а также с учетом нормативных правовых актов, регулирующих бюджетные правоотношения.</w:t>
      </w:r>
    </w:p>
    <w:p w:rsidR="000F5E76" w:rsidRPr="000F5E76" w:rsidRDefault="000F5E76" w:rsidP="000F5E76">
      <w:pPr>
        <w:spacing w:after="0" w:line="240" w:lineRule="auto"/>
        <w:ind w:firstLine="709"/>
        <w:jc w:val="both"/>
        <w:rPr>
          <w:rFonts w:ascii="Arial" w:eastAsia="Times New Roman" w:hAnsi="Arial" w:cs="Arial"/>
          <w:color w:val="000000"/>
          <w:sz w:val="21"/>
          <w:szCs w:val="21"/>
          <w:lang w:eastAsia="ru-RU"/>
        </w:rPr>
      </w:pPr>
      <w:r w:rsidRPr="000F5E76">
        <w:rPr>
          <w:rFonts w:ascii="Arial" w:eastAsia="Times New Roman" w:hAnsi="Arial" w:cs="Arial"/>
          <w:color w:val="000000"/>
          <w:sz w:val="21"/>
          <w:szCs w:val="21"/>
          <w:lang w:eastAsia="ru-RU"/>
        </w:rPr>
        <w:lastRenderedPageBreak/>
        <w:t>В прогнозируемом периоде будет продолжена взвешенная долговая политика с учетом снижения уровня долговой нагрузки.</w:t>
      </w:r>
    </w:p>
    <w:p w:rsidR="000F5E76" w:rsidRPr="000F5E76" w:rsidRDefault="000F5E76" w:rsidP="000F5E76">
      <w:pPr>
        <w:spacing w:after="0" w:line="240" w:lineRule="auto"/>
        <w:ind w:firstLine="709"/>
        <w:jc w:val="both"/>
        <w:rPr>
          <w:rFonts w:ascii="Arial" w:eastAsia="Times New Roman" w:hAnsi="Arial" w:cs="Arial"/>
          <w:color w:val="000000"/>
          <w:sz w:val="21"/>
          <w:szCs w:val="21"/>
          <w:lang w:eastAsia="ru-RU"/>
        </w:rPr>
      </w:pPr>
      <w:r w:rsidRPr="000F5E76">
        <w:rPr>
          <w:rFonts w:ascii="Arial" w:eastAsia="Times New Roman" w:hAnsi="Arial" w:cs="Arial"/>
          <w:color w:val="000000"/>
          <w:sz w:val="20"/>
          <w:szCs w:val="20"/>
          <w:lang w:eastAsia="ru-RU"/>
        </w:rPr>
        <w:t xml:space="preserve">Бюджетная политика </w:t>
      </w:r>
      <w:proofErr w:type="spellStart"/>
      <w:r w:rsidRPr="000F5E76">
        <w:rPr>
          <w:rFonts w:ascii="Arial" w:eastAsia="Times New Roman" w:hAnsi="Arial" w:cs="Arial"/>
          <w:color w:val="000000"/>
          <w:sz w:val="20"/>
          <w:szCs w:val="20"/>
          <w:lang w:eastAsia="ru-RU"/>
        </w:rPr>
        <w:t>Долотинского</w:t>
      </w:r>
      <w:proofErr w:type="spellEnd"/>
      <w:r w:rsidRPr="000F5E76">
        <w:rPr>
          <w:rFonts w:ascii="Arial" w:eastAsia="Times New Roman" w:hAnsi="Arial" w:cs="Arial"/>
          <w:color w:val="000000"/>
          <w:sz w:val="20"/>
          <w:szCs w:val="20"/>
          <w:lang w:eastAsia="ru-RU"/>
        </w:rPr>
        <w:t xml:space="preserve"> сельского поселения на долгосрочный период будет направлена на обеспечение решения приоритетных задач социально-экономического развития </w:t>
      </w:r>
      <w:proofErr w:type="spellStart"/>
      <w:r w:rsidRPr="000F5E76">
        <w:rPr>
          <w:rFonts w:ascii="Arial" w:eastAsia="Times New Roman" w:hAnsi="Arial" w:cs="Arial"/>
          <w:color w:val="000000"/>
          <w:sz w:val="20"/>
          <w:szCs w:val="20"/>
          <w:lang w:eastAsia="ru-RU"/>
        </w:rPr>
        <w:t>Долотинского</w:t>
      </w:r>
      <w:proofErr w:type="spellEnd"/>
      <w:r w:rsidRPr="000F5E76">
        <w:rPr>
          <w:rFonts w:ascii="Arial" w:eastAsia="Times New Roman" w:hAnsi="Arial" w:cs="Arial"/>
          <w:color w:val="000000"/>
          <w:sz w:val="20"/>
          <w:szCs w:val="20"/>
          <w:lang w:eastAsia="ru-RU"/>
        </w:rPr>
        <w:t xml:space="preserve"> сельского поселения при одновременном обеспечении устойчивости и сбалансированности бюджетной системы.</w:t>
      </w:r>
    </w:p>
    <w:p w:rsidR="000F5E76" w:rsidRPr="000F5E76" w:rsidRDefault="000F5E76" w:rsidP="000F5E76">
      <w:pPr>
        <w:spacing w:after="0" w:line="242" w:lineRule="atLeast"/>
        <w:ind w:firstLine="709"/>
        <w:jc w:val="both"/>
        <w:rPr>
          <w:rFonts w:ascii="Arial" w:eastAsia="Times New Roman" w:hAnsi="Arial" w:cs="Arial"/>
          <w:color w:val="000000"/>
          <w:sz w:val="21"/>
          <w:szCs w:val="21"/>
          <w:lang w:eastAsia="ru-RU"/>
        </w:rPr>
      </w:pPr>
      <w:r w:rsidRPr="000F5E76">
        <w:rPr>
          <w:rFonts w:ascii="Arial" w:eastAsia="Times New Roman" w:hAnsi="Arial" w:cs="Arial"/>
          <w:color w:val="000000"/>
          <w:sz w:val="21"/>
          <w:szCs w:val="21"/>
          <w:lang w:eastAsia="ru-RU"/>
        </w:rPr>
        <w:t> </w:t>
      </w:r>
    </w:p>
    <w:p w:rsidR="000F5E76" w:rsidRPr="000F5E76" w:rsidRDefault="000F5E76" w:rsidP="000F5E76">
      <w:pPr>
        <w:spacing w:after="0" w:line="242" w:lineRule="atLeast"/>
        <w:ind w:firstLine="709"/>
        <w:jc w:val="center"/>
        <w:rPr>
          <w:rFonts w:ascii="Arial" w:eastAsia="Times New Roman" w:hAnsi="Arial" w:cs="Arial"/>
          <w:color w:val="000000"/>
          <w:sz w:val="21"/>
          <w:szCs w:val="21"/>
          <w:lang w:eastAsia="ru-RU"/>
        </w:rPr>
      </w:pPr>
      <w:r w:rsidRPr="000F5E76">
        <w:rPr>
          <w:rFonts w:ascii="Arial" w:eastAsia="Times New Roman" w:hAnsi="Arial" w:cs="Arial"/>
          <w:color w:val="000000"/>
          <w:sz w:val="20"/>
          <w:szCs w:val="20"/>
          <w:lang w:eastAsia="ru-RU"/>
        </w:rPr>
        <w:t>Основные подходы в части собственных (налоговых и неналоговых) доходов</w:t>
      </w:r>
    </w:p>
    <w:p w:rsidR="000F5E76" w:rsidRPr="000F5E76" w:rsidRDefault="000F5E76" w:rsidP="000F5E76">
      <w:pPr>
        <w:spacing w:after="0" w:line="242" w:lineRule="atLeast"/>
        <w:ind w:firstLine="709"/>
        <w:jc w:val="both"/>
        <w:rPr>
          <w:rFonts w:ascii="Arial" w:eastAsia="Times New Roman" w:hAnsi="Arial" w:cs="Arial"/>
          <w:color w:val="000000"/>
          <w:sz w:val="21"/>
          <w:szCs w:val="21"/>
          <w:lang w:eastAsia="ru-RU"/>
        </w:rPr>
      </w:pPr>
      <w:r w:rsidRPr="000F5E76">
        <w:rPr>
          <w:rFonts w:ascii="Arial" w:eastAsia="Times New Roman" w:hAnsi="Arial" w:cs="Arial"/>
          <w:color w:val="000000"/>
          <w:sz w:val="21"/>
          <w:szCs w:val="21"/>
          <w:lang w:eastAsia="ru-RU"/>
        </w:rPr>
        <w:t> </w:t>
      </w:r>
    </w:p>
    <w:p w:rsidR="000F5E76" w:rsidRPr="000F5E76" w:rsidRDefault="000F5E76" w:rsidP="000F5E76">
      <w:pPr>
        <w:spacing w:after="0" w:line="240" w:lineRule="auto"/>
        <w:ind w:firstLine="709"/>
        <w:jc w:val="both"/>
        <w:rPr>
          <w:rFonts w:ascii="Arial" w:eastAsia="Times New Roman" w:hAnsi="Arial" w:cs="Arial"/>
          <w:color w:val="000000"/>
          <w:sz w:val="21"/>
          <w:szCs w:val="21"/>
          <w:lang w:eastAsia="ru-RU"/>
        </w:rPr>
      </w:pPr>
      <w:r w:rsidRPr="000F5E76">
        <w:rPr>
          <w:rFonts w:ascii="Arial" w:eastAsia="Times New Roman" w:hAnsi="Arial" w:cs="Arial"/>
          <w:color w:val="000000"/>
          <w:sz w:val="21"/>
          <w:szCs w:val="21"/>
          <w:lang w:eastAsia="ru-RU"/>
        </w:rPr>
        <w:t xml:space="preserve">За период 2010-2012 годов динамика налоговых и неналоговых доходов наглядно демонстрирует ежегодное увеличение доходной части бюджета </w:t>
      </w:r>
      <w:proofErr w:type="spellStart"/>
      <w:r w:rsidRPr="000F5E76">
        <w:rPr>
          <w:rFonts w:ascii="Arial" w:eastAsia="Times New Roman" w:hAnsi="Arial" w:cs="Arial"/>
          <w:color w:val="000000"/>
          <w:sz w:val="21"/>
          <w:szCs w:val="21"/>
          <w:lang w:eastAsia="ru-RU"/>
        </w:rPr>
        <w:t>Долотинского</w:t>
      </w:r>
      <w:proofErr w:type="spellEnd"/>
      <w:r w:rsidRPr="000F5E76">
        <w:rPr>
          <w:rFonts w:ascii="Arial" w:eastAsia="Times New Roman" w:hAnsi="Arial" w:cs="Arial"/>
          <w:color w:val="000000"/>
          <w:sz w:val="21"/>
          <w:szCs w:val="21"/>
          <w:lang w:eastAsia="ru-RU"/>
        </w:rPr>
        <w:t xml:space="preserve"> сельского поселения.</w:t>
      </w:r>
    </w:p>
    <w:p w:rsidR="000F5E76" w:rsidRPr="000F5E76" w:rsidRDefault="000F5E76" w:rsidP="000F5E76">
      <w:pPr>
        <w:spacing w:after="0" w:line="240" w:lineRule="auto"/>
        <w:ind w:firstLine="709"/>
        <w:jc w:val="both"/>
        <w:rPr>
          <w:rFonts w:ascii="Arial" w:eastAsia="Times New Roman" w:hAnsi="Arial" w:cs="Arial"/>
          <w:color w:val="000000"/>
          <w:sz w:val="21"/>
          <w:szCs w:val="21"/>
          <w:lang w:eastAsia="ru-RU"/>
        </w:rPr>
      </w:pPr>
      <w:r w:rsidRPr="000F5E76">
        <w:rPr>
          <w:rFonts w:ascii="Arial" w:eastAsia="Times New Roman" w:hAnsi="Arial" w:cs="Arial"/>
          <w:color w:val="000000"/>
          <w:sz w:val="21"/>
          <w:szCs w:val="21"/>
          <w:lang w:eastAsia="ru-RU"/>
        </w:rPr>
        <w:t>За период 2013-2015 годов наблюдается снижение поступлений налоговых и неналоговых доходов. Снижение поступлений в основном обусловлено снижением налоговых доходов. Уменьшение связано с прекращением производственно-хозяйственной деятельности и нахождением в процедуре банкротства угольного предприятия шахта «</w:t>
      </w:r>
      <w:proofErr w:type="spellStart"/>
      <w:r w:rsidRPr="000F5E76">
        <w:rPr>
          <w:rFonts w:ascii="Arial" w:eastAsia="Times New Roman" w:hAnsi="Arial" w:cs="Arial"/>
          <w:color w:val="000000"/>
          <w:sz w:val="21"/>
          <w:szCs w:val="21"/>
          <w:lang w:eastAsia="ru-RU"/>
        </w:rPr>
        <w:t>Замчаловская</w:t>
      </w:r>
      <w:proofErr w:type="spellEnd"/>
      <w:r w:rsidRPr="000F5E76">
        <w:rPr>
          <w:rFonts w:ascii="Arial" w:eastAsia="Times New Roman" w:hAnsi="Arial" w:cs="Arial"/>
          <w:color w:val="000000"/>
          <w:sz w:val="21"/>
          <w:szCs w:val="21"/>
          <w:lang w:eastAsia="ru-RU"/>
        </w:rPr>
        <w:t>» ОАО «</w:t>
      </w:r>
      <w:proofErr w:type="spellStart"/>
      <w:r w:rsidRPr="000F5E76">
        <w:rPr>
          <w:rFonts w:ascii="Arial" w:eastAsia="Times New Roman" w:hAnsi="Arial" w:cs="Arial"/>
          <w:color w:val="000000"/>
          <w:sz w:val="21"/>
          <w:szCs w:val="21"/>
          <w:lang w:eastAsia="ru-RU"/>
        </w:rPr>
        <w:t>Замчаловский</w:t>
      </w:r>
      <w:proofErr w:type="spellEnd"/>
      <w:r w:rsidRPr="000F5E76">
        <w:rPr>
          <w:rFonts w:ascii="Arial" w:eastAsia="Times New Roman" w:hAnsi="Arial" w:cs="Arial"/>
          <w:color w:val="000000"/>
          <w:sz w:val="21"/>
          <w:szCs w:val="21"/>
          <w:lang w:eastAsia="ru-RU"/>
        </w:rPr>
        <w:t xml:space="preserve"> Антрацит», поступление налогов от которого всегда являлось основным источником доходов бюджета поселения, создания материальных благ, товарной и денежной массы, рабочих мест и инвестиционных источников.</w:t>
      </w:r>
    </w:p>
    <w:p w:rsidR="000F5E76" w:rsidRPr="000F5E76" w:rsidRDefault="000F5E76" w:rsidP="000F5E76">
      <w:pPr>
        <w:spacing w:after="0" w:line="240" w:lineRule="auto"/>
        <w:ind w:firstLine="709"/>
        <w:jc w:val="both"/>
        <w:rPr>
          <w:rFonts w:ascii="Arial" w:eastAsia="Times New Roman" w:hAnsi="Arial" w:cs="Arial"/>
          <w:color w:val="000000"/>
          <w:sz w:val="21"/>
          <w:szCs w:val="21"/>
          <w:lang w:eastAsia="ru-RU"/>
        </w:rPr>
      </w:pPr>
      <w:r w:rsidRPr="000F5E76">
        <w:rPr>
          <w:rFonts w:ascii="Arial" w:eastAsia="Times New Roman" w:hAnsi="Arial" w:cs="Arial"/>
          <w:color w:val="000000"/>
          <w:sz w:val="21"/>
          <w:szCs w:val="21"/>
          <w:lang w:eastAsia="ru-RU"/>
        </w:rPr>
        <w:t>Также на снижение собственных налогов повлияло изменение структуры с 2015 года неналоговых доходов. Доходы, получаемые в виде арендной платы за земельные участки, государственная собственность на которые не разграничена, стали поступать в бюджет района.</w:t>
      </w:r>
    </w:p>
    <w:p w:rsidR="000F5E76" w:rsidRPr="000F5E76" w:rsidRDefault="000F5E76" w:rsidP="000F5E76">
      <w:pPr>
        <w:spacing w:after="0" w:line="240" w:lineRule="auto"/>
        <w:ind w:firstLine="709"/>
        <w:jc w:val="both"/>
        <w:rPr>
          <w:rFonts w:ascii="Arial" w:eastAsia="Times New Roman" w:hAnsi="Arial" w:cs="Arial"/>
          <w:color w:val="000000"/>
          <w:sz w:val="21"/>
          <w:szCs w:val="21"/>
          <w:lang w:eastAsia="ru-RU"/>
        </w:rPr>
      </w:pPr>
      <w:r w:rsidRPr="000F5E76">
        <w:rPr>
          <w:rFonts w:ascii="Arial" w:eastAsia="Times New Roman" w:hAnsi="Arial" w:cs="Arial"/>
          <w:color w:val="000000"/>
          <w:sz w:val="20"/>
          <w:szCs w:val="20"/>
          <w:lang w:eastAsia="ru-RU"/>
        </w:rPr>
        <w:t xml:space="preserve">При формировании бюджетного прогноза налоговые и неналоговые доходы спрогнозированы в соответствии с положениями Бюджетного кодекса Российской Федерации, с применением показателей первого варианта долгосрочного прогноза социально-экономического развития Ростовской области на период до 2030 года и на основе прогноза социально-экономического развития </w:t>
      </w:r>
      <w:proofErr w:type="spellStart"/>
      <w:r w:rsidRPr="000F5E76">
        <w:rPr>
          <w:rFonts w:ascii="Arial" w:eastAsia="Times New Roman" w:hAnsi="Arial" w:cs="Arial"/>
          <w:color w:val="000000"/>
          <w:sz w:val="20"/>
          <w:szCs w:val="20"/>
          <w:lang w:eastAsia="ru-RU"/>
        </w:rPr>
        <w:t>Долотинского</w:t>
      </w:r>
      <w:proofErr w:type="spellEnd"/>
      <w:r w:rsidRPr="000F5E76">
        <w:rPr>
          <w:rFonts w:ascii="Arial" w:eastAsia="Times New Roman" w:hAnsi="Arial" w:cs="Arial"/>
          <w:color w:val="000000"/>
          <w:sz w:val="20"/>
          <w:szCs w:val="20"/>
          <w:lang w:eastAsia="ru-RU"/>
        </w:rPr>
        <w:t xml:space="preserve"> сельского поселения на 2017-2019 годы.</w:t>
      </w:r>
    </w:p>
    <w:p w:rsidR="000F5E76" w:rsidRPr="000F5E76" w:rsidRDefault="000F5E76" w:rsidP="000F5E76">
      <w:pPr>
        <w:spacing w:after="0" w:line="240" w:lineRule="auto"/>
        <w:ind w:firstLine="709"/>
        <w:jc w:val="both"/>
        <w:rPr>
          <w:rFonts w:ascii="Arial" w:eastAsia="Times New Roman" w:hAnsi="Arial" w:cs="Arial"/>
          <w:color w:val="000000"/>
          <w:sz w:val="21"/>
          <w:szCs w:val="21"/>
          <w:lang w:eastAsia="ru-RU"/>
        </w:rPr>
      </w:pPr>
      <w:r w:rsidRPr="000F5E76">
        <w:rPr>
          <w:rFonts w:ascii="Arial" w:eastAsia="Times New Roman" w:hAnsi="Arial" w:cs="Arial"/>
          <w:color w:val="000000"/>
          <w:sz w:val="21"/>
          <w:szCs w:val="21"/>
          <w:lang w:eastAsia="ru-RU"/>
        </w:rPr>
        <w:t>Прогнозирование на долгосрочную перспективу осуществлялось в условиях позитивных тенденций, сложившихся в предыдущие годы с учетом роста прибыли прибыльных предприятий, фонда заработной платы и т.д.</w:t>
      </w:r>
    </w:p>
    <w:p w:rsidR="000F5E76" w:rsidRPr="000F5E76" w:rsidRDefault="000F5E76" w:rsidP="000F5E76">
      <w:pPr>
        <w:spacing w:after="0" w:line="240" w:lineRule="auto"/>
        <w:ind w:firstLine="709"/>
        <w:jc w:val="both"/>
        <w:rPr>
          <w:rFonts w:ascii="Arial" w:eastAsia="Times New Roman" w:hAnsi="Arial" w:cs="Arial"/>
          <w:color w:val="000000"/>
          <w:sz w:val="21"/>
          <w:szCs w:val="21"/>
          <w:lang w:eastAsia="ru-RU"/>
        </w:rPr>
      </w:pPr>
      <w:r w:rsidRPr="000F5E76">
        <w:rPr>
          <w:rFonts w:ascii="Arial" w:eastAsia="Times New Roman" w:hAnsi="Arial" w:cs="Arial"/>
          <w:color w:val="000000"/>
          <w:sz w:val="20"/>
          <w:szCs w:val="20"/>
          <w:lang w:eastAsia="ru-RU"/>
        </w:rPr>
        <w:t>В 2017-2022 годах будут предприняты меры на создание условий по обеспечению устойчивых темпов роста в реальном секторе экономики и повышение жизненного уровня населения.</w:t>
      </w:r>
    </w:p>
    <w:p w:rsidR="000F5E76" w:rsidRPr="000F5E76" w:rsidRDefault="000F5E76" w:rsidP="000F5E76">
      <w:pPr>
        <w:spacing w:after="0" w:line="240" w:lineRule="auto"/>
        <w:ind w:firstLine="709"/>
        <w:jc w:val="both"/>
        <w:rPr>
          <w:rFonts w:ascii="Arial" w:eastAsia="Times New Roman" w:hAnsi="Arial" w:cs="Arial"/>
          <w:color w:val="000000"/>
          <w:sz w:val="21"/>
          <w:szCs w:val="21"/>
          <w:lang w:eastAsia="ru-RU"/>
        </w:rPr>
      </w:pPr>
      <w:r w:rsidRPr="000F5E76">
        <w:rPr>
          <w:rFonts w:ascii="Arial" w:eastAsia="Times New Roman" w:hAnsi="Arial" w:cs="Arial"/>
          <w:color w:val="000000"/>
          <w:sz w:val="20"/>
          <w:szCs w:val="20"/>
          <w:lang w:eastAsia="ru-RU"/>
        </w:rPr>
        <w:t xml:space="preserve">В прогнозируемом периоде по прогнозу социально-экономического развития </w:t>
      </w:r>
      <w:proofErr w:type="spellStart"/>
      <w:r w:rsidRPr="000F5E76">
        <w:rPr>
          <w:rFonts w:ascii="Arial" w:eastAsia="Times New Roman" w:hAnsi="Arial" w:cs="Arial"/>
          <w:color w:val="000000"/>
          <w:sz w:val="20"/>
          <w:szCs w:val="20"/>
          <w:lang w:eastAsia="ru-RU"/>
        </w:rPr>
        <w:t>Долотинского</w:t>
      </w:r>
      <w:proofErr w:type="spellEnd"/>
      <w:r w:rsidRPr="000F5E76">
        <w:rPr>
          <w:rFonts w:ascii="Arial" w:eastAsia="Times New Roman" w:hAnsi="Arial" w:cs="Arial"/>
          <w:color w:val="000000"/>
          <w:sz w:val="20"/>
          <w:szCs w:val="20"/>
          <w:lang w:eastAsia="ru-RU"/>
        </w:rPr>
        <w:t xml:space="preserve"> сельского поселения на 2017-2019 годы с учетом перспектив развития ожидается рост сельскохозяйственного производства, ввода жилья, оборота розничной торговли. Продолжится увеличение реальной заработной платы и денежных доходов населения.</w:t>
      </w:r>
    </w:p>
    <w:p w:rsidR="000F5E76" w:rsidRPr="000F5E76" w:rsidRDefault="000F5E76" w:rsidP="000F5E76">
      <w:pPr>
        <w:spacing w:after="0" w:line="240" w:lineRule="auto"/>
        <w:ind w:firstLine="709"/>
        <w:jc w:val="both"/>
        <w:rPr>
          <w:rFonts w:ascii="Arial" w:eastAsia="Times New Roman" w:hAnsi="Arial" w:cs="Arial"/>
          <w:color w:val="000000"/>
          <w:sz w:val="21"/>
          <w:szCs w:val="21"/>
          <w:lang w:eastAsia="ru-RU"/>
        </w:rPr>
      </w:pPr>
      <w:r w:rsidRPr="000F5E76">
        <w:rPr>
          <w:rFonts w:ascii="Arial" w:eastAsia="Times New Roman" w:hAnsi="Arial" w:cs="Arial"/>
          <w:color w:val="000000"/>
          <w:sz w:val="21"/>
          <w:szCs w:val="21"/>
          <w:lang w:eastAsia="ru-RU"/>
        </w:rPr>
        <w:t> </w:t>
      </w:r>
    </w:p>
    <w:p w:rsidR="000F5E76" w:rsidRPr="000F5E76" w:rsidRDefault="000F5E76" w:rsidP="000F5E76">
      <w:pPr>
        <w:spacing w:after="0" w:line="240" w:lineRule="auto"/>
        <w:ind w:firstLine="709"/>
        <w:jc w:val="center"/>
        <w:rPr>
          <w:rFonts w:ascii="Arial" w:eastAsia="Times New Roman" w:hAnsi="Arial" w:cs="Arial"/>
          <w:color w:val="000000"/>
          <w:sz w:val="21"/>
          <w:szCs w:val="21"/>
          <w:lang w:eastAsia="ru-RU"/>
        </w:rPr>
      </w:pPr>
      <w:r w:rsidRPr="000F5E76">
        <w:rPr>
          <w:rFonts w:ascii="Arial" w:eastAsia="Times New Roman" w:hAnsi="Arial" w:cs="Arial"/>
          <w:color w:val="000000"/>
          <w:sz w:val="20"/>
          <w:szCs w:val="20"/>
          <w:lang w:eastAsia="ru-RU"/>
        </w:rPr>
        <w:t>Основные подходы в части областной финансовой помощи</w:t>
      </w:r>
    </w:p>
    <w:p w:rsidR="000F5E76" w:rsidRPr="000F5E76" w:rsidRDefault="000F5E76" w:rsidP="000F5E76">
      <w:pPr>
        <w:spacing w:after="0" w:line="240" w:lineRule="auto"/>
        <w:ind w:firstLine="709"/>
        <w:jc w:val="both"/>
        <w:rPr>
          <w:rFonts w:ascii="Arial" w:eastAsia="Times New Roman" w:hAnsi="Arial" w:cs="Arial"/>
          <w:color w:val="000000"/>
          <w:sz w:val="21"/>
          <w:szCs w:val="21"/>
          <w:lang w:eastAsia="ru-RU"/>
        </w:rPr>
      </w:pPr>
      <w:r w:rsidRPr="000F5E76">
        <w:rPr>
          <w:rFonts w:ascii="Arial" w:eastAsia="Times New Roman" w:hAnsi="Arial" w:cs="Arial"/>
          <w:color w:val="000000"/>
          <w:sz w:val="21"/>
          <w:szCs w:val="21"/>
          <w:lang w:eastAsia="ru-RU"/>
        </w:rPr>
        <w:t> </w:t>
      </w:r>
    </w:p>
    <w:p w:rsidR="000F5E76" w:rsidRPr="000F5E76" w:rsidRDefault="000F5E76" w:rsidP="000F5E76">
      <w:pPr>
        <w:spacing w:after="0" w:line="240" w:lineRule="auto"/>
        <w:ind w:firstLine="709"/>
        <w:jc w:val="both"/>
        <w:rPr>
          <w:rFonts w:ascii="Arial" w:eastAsia="Times New Roman" w:hAnsi="Arial" w:cs="Arial"/>
          <w:color w:val="000000"/>
          <w:sz w:val="21"/>
          <w:szCs w:val="21"/>
          <w:lang w:eastAsia="ru-RU"/>
        </w:rPr>
      </w:pPr>
      <w:r w:rsidRPr="000F5E76">
        <w:rPr>
          <w:rFonts w:ascii="Arial" w:eastAsia="Times New Roman" w:hAnsi="Arial" w:cs="Arial"/>
          <w:color w:val="000000"/>
          <w:sz w:val="20"/>
          <w:szCs w:val="20"/>
          <w:lang w:eastAsia="ru-RU"/>
        </w:rPr>
        <w:t>Дотация на выравнивание бюджетной обеспеченности и субвенции из областного бюджета начиная с 2020 года в прогнозе предусмотрены на уровне 2019 года.</w:t>
      </w:r>
    </w:p>
    <w:p w:rsidR="000F5E76" w:rsidRPr="000F5E76" w:rsidRDefault="000F5E76" w:rsidP="000F5E76">
      <w:pPr>
        <w:spacing w:after="0" w:line="240" w:lineRule="auto"/>
        <w:ind w:firstLine="709"/>
        <w:jc w:val="both"/>
        <w:rPr>
          <w:rFonts w:ascii="Arial" w:eastAsia="Times New Roman" w:hAnsi="Arial" w:cs="Arial"/>
          <w:color w:val="000000"/>
          <w:sz w:val="21"/>
          <w:szCs w:val="21"/>
          <w:lang w:eastAsia="ru-RU"/>
        </w:rPr>
      </w:pPr>
      <w:r w:rsidRPr="000F5E76">
        <w:rPr>
          <w:rFonts w:ascii="Arial" w:eastAsia="Times New Roman" w:hAnsi="Arial" w:cs="Arial"/>
          <w:color w:val="000000"/>
          <w:sz w:val="21"/>
          <w:szCs w:val="21"/>
          <w:lang w:eastAsia="ru-RU"/>
        </w:rPr>
        <w:t> </w:t>
      </w:r>
    </w:p>
    <w:p w:rsidR="000F5E76" w:rsidRPr="000F5E76" w:rsidRDefault="000F5E76" w:rsidP="000F5E76">
      <w:pPr>
        <w:spacing w:after="0" w:line="240" w:lineRule="auto"/>
        <w:ind w:firstLine="709"/>
        <w:jc w:val="both"/>
        <w:rPr>
          <w:rFonts w:ascii="Arial" w:eastAsia="Times New Roman" w:hAnsi="Arial" w:cs="Arial"/>
          <w:color w:val="000000"/>
          <w:sz w:val="21"/>
          <w:szCs w:val="21"/>
          <w:lang w:eastAsia="ru-RU"/>
        </w:rPr>
      </w:pPr>
      <w:r w:rsidRPr="000F5E76">
        <w:rPr>
          <w:rFonts w:ascii="Arial" w:eastAsia="Times New Roman" w:hAnsi="Arial" w:cs="Arial"/>
          <w:color w:val="000000"/>
          <w:sz w:val="21"/>
          <w:szCs w:val="21"/>
          <w:lang w:eastAsia="ru-RU"/>
        </w:rPr>
        <w:t> </w:t>
      </w:r>
    </w:p>
    <w:p w:rsidR="000F5E76" w:rsidRPr="000F5E76" w:rsidRDefault="000F5E76" w:rsidP="000F5E76">
      <w:pPr>
        <w:spacing w:after="0" w:line="240" w:lineRule="auto"/>
        <w:ind w:firstLine="709"/>
        <w:jc w:val="both"/>
        <w:rPr>
          <w:rFonts w:ascii="Arial" w:eastAsia="Times New Roman" w:hAnsi="Arial" w:cs="Arial"/>
          <w:color w:val="000000"/>
          <w:sz w:val="21"/>
          <w:szCs w:val="21"/>
          <w:lang w:eastAsia="ru-RU"/>
        </w:rPr>
      </w:pPr>
      <w:r w:rsidRPr="000F5E76">
        <w:rPr>
          <w:rFonts w:ascii="Arial" w:eastAsia="Times New Roman" w:hAnsi="Arial" w:cs="Arial"/>
          <w:color w:val="000000"/>
          <w:sz w:val="21"/>
          <w:szCs w:val="21"/>
          <w:lang w:eastAsia="ru-RU"/>
        </w:rPr>
        <w:t> </w:t>
      </w:r>
    </w:p>
    <w:p w:rsidR="000F5E76" w:rsidRPr="000F5E76" w:rsidRDefault="000F5E76" w:rsidP="000F5E76">
      <w:pPr>
        <w:spacing w:after="0" w:line="240" w:lineRule="auto"/>
        <w:ind w:firstLine="709"/>
        <w:jc w:val="center"/>
        <w:rPr>
          <w:rFonts w:ascii="Arial" w:eastAsia="Times New Roman" w:hAnsi="Arial" w:cs="Arial"/>
          <w:color w:val="000000"/>
          <w:sz w:val="21"/>
          <w:szCs w:val="21"/>
          <w:lang w:eastAsia="ru-RU"/>
        </w:rPr>
      </w:pPr>
      <w:r w:rsidRPr="000F5E76">
        <w:rPr>
          <w:rFonts w:ascii="Arial" w:eastAsia="Times New Roman" w:hAnsi="Arial" w:cs="Arial"/>
          <w:color w:val="000000"/>
          <w:sz w:val="20"/>
          <w:szCs w:val="20"/>
          <w:lang w:eastAsia="ru-RU"/>
        </w:rPr>
        <w:t>Основные подходы в части расходов</w:t>
      </w:r>
    </w:p>
    <w:p w:rsidR="000F5E76" w:rsidRPr="000F5E76" w:rsidRDefault="000F5E76" w:rsidP="000F5E76">
      <w:pPr>
        <w:spacing w:after="0" w:line="240" w:lineRule="auto"/>
        <w:ind w:firstLine="709"/>
        <w:jc w:val="both"/>
        <w:rPr>
          <w:rFonts w:ascii="Arial" w:eastAsia="Times New Roman" w:hAnsi="Arial" w:cs="Arial"/>
          <w:color w:val="000000"/>
          <w:sz w:val="21"/>
          <w:szCs w:val="21"/>
          <w:lang w:eastAsia="ru-RU"/>
        </w:rPr>
      </w:pPr>
      <w:r w:rsidRPr="000F5E76">
        <w:rPr>
          <w:rFonts w:ascii="Arial" w:eastAsia="Times New Roman" w:hAnsi="Arial" w:cs="Arial"/>
          <w:color w:val="000000"/>
          <w:sz w:val="21"/>
          <w:szCs w:val="21"/>
          <w:lang w:eastAsia="ru-RU"/>
        </w:rPr>
        <w:t> </w:t>
      </w:r>
    </w:p>
    <w:p w:rsidR="000F5E76" w:rsidRPr="000F5E76" w:rsidRDefault="000F5E76" w:rsidP="000F5E76">
      <w:pPr>
        <w:spacing w:after="0" w:line="240" w:lineRule="auto"/>
        <w:ind w:firstLine="709"/>
        <w:jc w:val="both"/>
        <w:rPr>
          <w:rFonts w:ascii="Arial" w:eastAsia="Times New Roman" w:hAnsi="Arial" w:cs="Arial"/>
          <w:color w:val="000000"/>
          <w:sz w:val="21"/>
          <w:szCs w:val="21"/>
          <w:lang w:eastAsia="ru-RU"/>
        </w:rPr>
      </w:pPr>
      <w:r w:rsidRPr="000F5E76">
        <w:rPr>
          <w:rFonts w:ascii="Arial" w:eastAsia="Times New Roman" w:hAnsi="Arial" w:cs="Arial"/>
          <w:color w:val="000000"/>
          <w:sz w:val="21"/>
          <w:szCs w:val="21"/>
          <w:lang w:eastAsia="ru-RU"/>
        </w:rPr>
        <w:t>Эффективная бюджетная политика является непременным условием адаптации экономики к новым реалиям.</w:t>
      </w:r>
    </w:p>
    <w:p w:rsidR="000F5E76" w:rsidRPr="000F5E76" w:rsidRDefault="000F5E76" w:rsidP="000F5E76">
      <w:pPr>
        <w:spacing w:after="0" w:line="240" w:lineRule="auto"/>
        <w:ind w:firstLine="709"/>
        <w:jc w:val="both"/>
        <w:rPr>
          <w:rFonts w:ascii="Arial" w:eastAsia="Times New Roman" w:hAnsi="Arial" w:cs="Arial"/>
          <w:color w:val="000000"/>
          <w:sz w:val="21"/>
          <w:szCs w:val="21"/>
          <w:lang w:eastAsia="ru-RU"/>
        </w:rPr>
      </w:pPr>
      <w:r w:rsidRPr="000F5E76">
        <w:rPr>
          <w:rFonts w:ascii="Arial" w:eastAsia="Times New Roman" w:hAnsi="Arial" w:cs="Arial"/>
          <w:color w:val="000000"/>
          <w:sz w:val="21"/>
          <w:szCs w:val="21"/>
          <w:lang w:eastAsia="ru-RU"/>
        </w:rPr>
        <w:t>Важной задачей в бюджетной сфере является определение баланса между необходимостью жить по средствам и созданием бюджетных стимулов для возобновления роста.</w:t>
      </w:r>
    </w:p>
    <w:p w:rsidR="000F5E76" w:rsidRPr="000F5E76" w:rsidRDefault="000F5E76" w:rsidP="000F5E76">
      <w:pPr>
        <w:spacing w:after="0" w:line="240" w:lineRule="auto"/>
        <w:ind w:firstLine="709"/>
        <w:jc w:val="both"/>
        <w:rPr>
          <w:rFonts w:ascii="Arial" w:eastAsia="Times New Roman" w:hAnsi="Arial" w:cs="Arial"/>
          <w:color w:val="000000"/>
          <w:sz w:val="21"/>
          <w:szCs w:val="21"/>
          <w:lang w:eastAsia="ru-RU"/>
        </w:rPr>
      </w:pPr>
      <w:r w:rsidRPr="000F5E76">
        <w:rPr>
          <w:rFonts w:ascii="Arial" w:eastAsia="Times New Roman" w:hAnsi="Arial" w:cs="Arial"/>
          <w:color w:val="000000"/>
          <w:sz w:val="21"/>
          <w:szCs w:val="21"/>
          <w:lang w:eastAsia="ru-RU"/>
        </w:rPr>
        <w:t xml:space="preserve">В предстоящие годы будет продолжена оптимизация расходов бюджета с учетом сокращения менее эффективных расходов и в силу доходных возможностей наращивания более эффективных, в том числе тех, которые будут обеспечивать повышение производительности экономики </w:t>
      </w:r>
      <w:proofErr w:type="spellStart"/>
      <w:r w:rsidRPr="000F5E76">
        <w:rPr>
          <w:rFonts w:ascii="Arial" w:eastAsia="Times New Roman" w:hAnsi="Arial" w:cs="Arial"/>
          <w:color w:val="000000"/>
          <w:sz w:val="21"/>
          <w:szCs w:val="21"/>
          <w:lang w:eastAsia="ru-RU"/>
        </w:rPr>
        <w:t>Долотинского</w:t>
      </w:r>
      <w:proofErr w:type="spellEnd"/>
      <w:r w:rsidRPr="000F5E76">
        <w:rPr>
          <w:rFonts w:ascii="Arial" w:eastAsia="Times New Roman" w:hAnsi="Arial" w:cs="Arial"/>
          <w:color w:val="000000"/>
          <w:sz w:val="21"/>
          <w:szCs w:val="21"/>
          <w:lang w:eastAsia="ru-RU"/>
        </w:rPr>
        <w:t xml:space="preserve"> сельского поселения. К таковым, в первую очередь, относятся инвестиции в человеческий капитал.</w:t>
      </w:r>
    </w:p>
    <w:p w:rsidR="000F5E76" w:rsidRPr="000F5E76" w:rsidRDefault="000F5E76" w:rsidP="000F5E76">
      <w:pPr>
        <w:spacing w:after="0" w:line="240" w:lineRule="auto"/>
        <w:ind w:firstLine="709"/>
        <w:jc w:val="both"/>
        <w:rPr>
          <w:rFonts w:ascii="Arial" w:eastAsia="Times New Roman" w:hAnsi="Arial" w:cs="Arial"/>
          <w:color w:val="000000"/>
          <w:sz w:val="21"/>
          <w:szCs w:val="21"/>
          <w:lang w:eastAsia="ru-RU"/>
        </w:rPr>
      </w:pPr>
      <w:r w:rsidRPr="000F5E76">
        <w:rPr>
          <w:rFonts w:ascii="Arial" w:eastAsia="Times New Roman" w:hAnsi="Arial" w:cs="Arial"/>
          <w:color w:val="000000"/>
          <w:sz w:val="21"/>
          <w:szCs w:val="21"/>
          <w:lang w:eastAsia="ru-RU"/>
        </w:rPr>
        <w:t>В соответствии с федеральными и областными подходами определены основные стратегические направления на долгосрочную перспективу.</w:t>
      </w:r>
    </w:p>
    <w:p w:rsidR="000F5E76" w:rsidRPr="000F5E76" w:rsidRDefault="000F5E76" w:rsidP="000F5E76">
      <w:pPr>
        <w:spacing w:after="0" w:line="240" w:lineRule="auto"/>
        <w:ind w:firstLine="709"/>
        <w:jc w:val="both"/>
        <w:rPr>
          <w:rFonts w:ascii="Arial" w:eastAsia="Times New Roman" w:hAnsi="Arial" w:cs="Arial"/>
          <w:color w:val="000000"/>
          <w:sz w:val="21"/>
          <w:szCs w:val="21"/>
          <w:lang w:eastAsia="ru-RU"/>
        </w:rPr>
      </w:pPr>
      <w:r w:rsidRPr="000F5E76">
        <w:rPr>
          <w:rFonts w:ascii="Arial" w:eastAsia="Times New Roman" w:hAnsi="Arial" w:cs="Arial"/>
          <w:color w:val="000000"/>
          <w:sz w:val="21"/>
          <w:szCs w:val="21"/>
          <w:lang w:eastAsia="ru-RU"/>
        </w:rPr>
        <w:t xml:space="preserve">Необходимо перейти на новое качество муниципального управления. Будет разработана и внедрена концепция перевода работы аппарата на проектный принцип. Переход </w:t>
      </w:r>
      <w:r w:rsidRPr="000F5E76">
        <w:rPr>
          <w:rFonts w:ascii="Arial" w:eastAsia="Times New Roman" w:hAnsi="Arial" w:cs="Arial"/>
          <w:color w:val="000000"/>
          <w:sz w:val="21"/>
          <w:szCs w:val="21"/>
          <w:lang w:eastAsia="ru-RU"/>
        </w:rPr>
        <w:lastRenderedPageBreak/>
        <w:t>от модели управления по поручениям к управлению по результатам, то есть к проектному подходу. Этот принцип обеспечит эффективность муниципального управления. Достижения целей средствами проектного офиса требует особого подхода к бюджету – ассигнования планируются на приоритетные направления, остальные расходы тщательно анализируются и сокращаются.</w:t>
      </w:r>
    </w:p>
    <w:p w:rsidR="000F5E76" w:rsidRPr="000F5E76" w:rsidRDefault="000F5E76" w:rsidP="000F5E76">
      <w:pPr>
        <w:spacing w:after="0" w:line="240" w:lineRule="auto"/>
        <w:ind w:firstLine="709"/>
        <w:jc w:val="both"/>
        <w:rPr>
          <w:rFonts w:ascii="Arial" w:eastAsia="Times New Roman" w:hAnsi="Arial" w:cs="Arial"/>
          <w:color w:val="000000"/>
          <w:sz w:val="21"/>
          <w:szCs w:val="21"/>
          <w:lang w:eastAsia="ru-RU"/>
        </w:rPr>
      </w:pPr>
      <w:r w:rsidRPr="000F5E76">
        <w:rPr>
          <w:rFonts w:ascii="Arial" w:eastAsia="Times New Roman" w:hAnsi="Arial" w:cs="Arial"/>
          <w:color w:val="000000"/>
          <w:sz w:val="21"/>
          <w:szCs w:val="21"/>
          <w:lang w:eastAsia="ru-RU"/>
        </w:rPr>
        <w:t>В социальном секторе необходима ориентация на результат. Не увеличивая расходы, следует существенно повышать качество и доступность социальных услуг.</w:t>
      </w:r>
    </w:p>
    <w:p w:rsidR="000F5E76" w:rsidRPr="000F5E76" w:rsidRDefault="000F5E76" w:rsidP="000F5E76">
      <w:pPr>
        <w:spacing w:after="0" w:line="240" w:lineRule="auto"/>
        <w:ind w:firstLine="709"/>
        <w:jc w:val="both"/>
        <w:rPr>
          <w:rFonts w:ascii="Arial" w:eastAsia="Times New Roman" w:hAnsi="Arial" w:cs="Arial"/>
          <w:color w:val="000000"/>
          <w:sz w:val="21"/>
          <w:szCs w:val="21"/>
          <w:lang w:eastAsia="ru-RU"/>
        </w:rPr>
      </w:pPr>
      <w:r w:rsidRPr="000F5E76">
        <w:rPr>
          <w:rFonts w:ascii="Arial" w:eastAsia="Times New Roman" w:hAnsi="Arial" w:cs="Arial"/>
          <w:color w:val="000000"/>
          <w:sz w:val="21"/>
          <w:szCs w:val="21"/>
          <w:lang w:eastAsia="ru-RU"/>
        </w:rPr>
        <w:t>Также необходимо начиная с 2018 года поддерживать уровень заработной платы отдельных категорий работников социальной сферы, установленный программными указами Президента России, ориентированный на среднюю заработную плату по Ростовской области. Таким образом, при её повышении будет продолжать расти зарплата работников учреждений культуры.</w:t>
      </w:r>
    </w:p>
    <w:p w:rsidR="000F5E76" w:rsidRPr="000F5E76" w:rsidRDefault="000F5E76" w:rsidP="000F5E76">
      <w:pPr>
        <w:spacing w:after="0" w:line="240" w:lineRule="auto"/>
        <w:ind w:firstLine="709"/>
        <w:rPr>
          <w:rFonts w:ascii="Arial" w:eastAsia="Times New Roman" w:hAnsi="Arial" w:cs="Arial"/>
          <w:color w:val="000000"/>
          <w:sz w:val="21"/>
          <w:szCs w:val="21"/>
          <w:lang w:eastAsia="ru-RU"/>
        </w:rPr>
      </w:pPr>
      <w:r w:rsidRPr="000F5E76">
        <w:rPr>
          <w:rFonts w:ascii="Arial" w:eastAsia="Times New Roman" w:hAnsi="Arial" w:cs="Arial"/>
          <w:color w:val="000000"/>
          <w:sz w:val="21"/>
          <w:szCs w:val="21"/>
          <w:lang w:eastAsia="ru-RU"/>
        </w:rPr>
        <w:t> </w:t>
      </w:r>
    </w:p>
    <w:p w:rsidR="000F5E76" w:rsidRPr="000F5E76" w:rsidRDefault="000F5E76" w:rsidP="000F5E76">
      <w:pPr>
        <w:spacing w:after="0" w:line="240" w:lineRule="auto"/>
        <w:ind w:firstLine="709"/>
        <w:jc w:val="center"/>
        <w:rPr>
          <w:rFonts w:ascii="Arial" w:eastAsia="Times New Roman" w:hAnsi="Arial" w:cs="Arial"/>
          <w:color w:val="000000"/>
          <w:sz w:val="21"/>
          <w:szCs w:val="21"/>
          <w:lang w:eastAsia="ru-RU"/>
        </w:rPr>
      </w:pPr>
      <w:r w:rsidRPr="000F5E76">
        <w:rPr>
          <w:rFonts w:ascii="Arial" w:eastAsia="Times New Roman" w:hAnsi="Arial" w:cs="Arial"/>
          <w:color w:val="000000"/>
          <w:sz w:val="21"/>
          <w:szCs w:val="21"/>
          <w:lang w:eastAsia="ru-RU"/>
        </w:rPr>
        <w:t>Основные подходы к долговой политике</w:t>
      </w:r>
    </w:p>
    <w:p w:rsidR="000F5E76" w:rsidRPr="000F5E76" w:rsidRDefault="000F5E76" w:rsidP="000F5E76">
      <w:pPr>
        <w:spacing w:after="0" w:line="240" w:lineRule="auto"/>
        <w:ind w:firstLine="709"/>
        <w:jc w:val="both"/>
        <w:rPr>
          <w:rFonts w:ascii="Arial" w:eastAsia="Times New Roman" w:hAnsi="Arial" w:cs="Arial"/>
          <w:color w:val="000000"/>
          <w:sz w:val="21"/>
          <w:szCs w:val="21"/>
          <w:lang w:eastAsia="ru-RU"/>
        </w:rPr>
      </w:pPr>
      <w:r w:rsidRPr="000F5E76">
        <w:rPr>
          <w:rFonts w:ascii="Arial" w:eastAsia="Times New Roman" w:hAnsi="Arial" w:cs="Arial"/>
          <w:color w:val="000000"/>
          <w:sz w:val="21"/>
          <w:szCs w:val="21"/>
          <w:lang w:eastAsia="ru-RU"/>
        </w:rPr>
        <w:t> </w:t>
      </w:r>
    </w:p>
    <w:p w:rsidR="000F5E76" w:rsidRPr="000F5E76" w:rsidRDefault="000F5E76" w:rsidP="000F5E76">
      <w:pPr>
        <w:spacing w:after="0" w:line="240" w:lineRule="auto"/>
        <w:ind w:firstLine="709"/>
        <w:jc w:val="both"/>
        <w:rPr>
          <w:rFonts w:ascii="Arial" w:eastAsia="Times New Roman" w:hAnsi="Arial" w:cs="Arial"/>
          <w:color w:val="000000"/>
          <w:sz w:val="21"/>
          <w:szCs w:val="21"/>
          <w:lang w:eastAsia="ru-RU"/>
        </w:rPr>
      </w:pPr>
      <w:r w:rsidRPr="000F5E76">
        <w:rPr>
          <w:rFonts w:ascii="Arial" w:eastAsia="Times New Roman" w:hAnsi="Arial" w:cs="Arial"/>
          <w:color w:val="000000"/>
          <w:sz w:val="20"/>
          <w:szCs w:val="20"/>
          <w:lang w:eastAsia="ru-RU"/>
        </w:rPr>
        <w:t>Важнейшей задачей является обеспечение уровня муниципального долга, позволяющего исполнять расходные обязательства.</w:t>
      </w:r>
    </w:p>
    <w:p w:rsidR="000F5E76" w:rsidRPr="000F5E76" w:rsidRDefault="000F5E76" w:rsidP="000F5E76">
      <w:pPr>
        <w:spacing w:after="0" w:line="240" w:lineRule="auto"/>
        <w:ind w:firstLine="709"/>
        <w:jc w:val="both"/>
        <w:rPr>
          <w:rFonts w:ascii="Arial" w:eastAsia="Times New Roman" w:hAnsi="Arial" w:cs="Arial"/>
          <w:color w:val="000000"/>
          <w:sz w:val="21"/>
          <w:szCs w:val="21"/>
          <w:lang w:eastAsia="ru-RU"/>
        </w:rPr>
      </w:pPr>
      <w:r w:rsidRPr="000F5E76">
        <w:rPr>
          <w:rFonts w:ascii="Arial" w:eastAsia="Times New Roman" w:hAnsi="Arial" w:cs="Arial"/>
          <w:color w:val="000000"/>
          <w:sz w:val="20"/>
          <w:szCs w:val="20"/>
          <w:lang w:eastAsia="ru-RU"/>
        </w:rPr>
        <w:t xml:space="preserve">По итогам 2015 года фактический объем муниципального долга </w:t>
      </w:r>
      <w:proofErr w:type="spellStart"/>
      <w:r w:rsidRPr="000F5E76">
        <w:rPr>
          <w:rFonts w:ascii="Arial" w:eastAsia="Times New Roman" w:hAnsi="Arial" w:cs="Arial"/>
          <w:color w:val="000000"/>
          <w:sz w:val="20"/>
          <w:szCs w:val="20"/>
          <w:lang w:eastAsia="ru-RU"/>
        </w:rPr>
        <w:t>Долотинского</w:t>
      </w:r>
      <w:proofErr w:type="spellEnd"/>
      <w:r w:rsidRPr="000F5E76">
        <w:rPr>
          <w:rFonts w:ascii="Arial" w:eastAsia="Times New Roman" w:hAnsi="Arial" w:cs="Arial"/>
          <w:color w:val="000000"/>
          <w:sz w:val="20"/>
          <w:szCs w:val="20"/>
          <w:lang w:eastAsia="ru-RU"/>
        </w:rPr>
        <w:t xml:space="preserve"> сельского поселения составил 3 615,3 тыс. рублей. Предельный объем муниципального долга </w:t>
      </w:r>
      <w:proofErr w:type="spellStart"/>
      <w:r w:rsidRPr="000F5E76">
        <w:rPr>
          <w:rFonts w:ascii="Arial" w:eastAsia="Times New Roman" w:hAnsi="Arial" w:cs="Arial"/>
          <w:color w:val="000000"/>
          <w:sz w:val="20"/>
          <w:szCs w:val="20"/>
          <w:lang w:eastAsia="ru-RU"/>
        </w:rPr>
        <w:t>Долотинского</w:t>
      </w:r>
      <w:proofErr w:type="spellEnd"/>
      <w:r w:rsidRPr="000F5E76">
        <w:rPr>
          <w:rFonts w:ascii="Arial" w:eastAsia="Times New Roman" w:hAnsi="Arial" w:cs="Arial"/>
          <w:color w:val="000000"/>
          <w:sz w:val="20"/>
          <w:szCs w:val="20"/>
          <w:lang w:eastAsia="ru-RU"/>
        </w:rPr>
        <w:t xml:space="preserve"> сельского поселения соответствует требованиям ст.107 БК РФ.</w:t>
      </w:r>
    </w:p>
    <w:p w:rsidR="000F5E76" w:rsidRPr="000F5E76" w:rsidRDefault="000F5E76" w:rsidP="000F5E76">
      <w:pPr>
        <w:spacing w:after="0" w:line="240" w:lineRule="auto"/>
        <w:ind w:firstLine="709"/>
        <w:jc w:val="both"/>
        <w:rPr>
          <w:rFonts w:ascii="Arial" w:eastAsia="Times New Roman" w:hAnsi="Arial" w:cs="Arial"/>
          <w:color w:val="000000"/>
          <w:sz w:val="21"/>
          <w:szCs w:val="21"/>
          <w:lang w:eastAsia="ru-RU"/>
        </w:rPr>
      </w:pPr>
      <w:r w:rsidRPr="000F5E76">
        <w:rPr>
          <w:rFonts w:ascii="Arial" w:eastAsia="Times New Roman" w:hAnsi="Arial" w:cs="Arial"/>
          <w:color w:val="000000"/>
          <w:sz w:val="20"/>
          <w:szCs w:val="20"/>
          <w:lang w:eastAsia="ru-RU"/>
        </w:rPr>
        <w:t xml:space="preserve">Основной целью долговой политики </w:t>
      </w:r>
      <w:proofErr w:type="spellStart"/>
      <w:r w:rsidRPr="000F5E76">
        <w:rPr>
          <w:rFonts w:ascii="Arial" w:eastAsia="Times New Roman" w:hAnsi="Arial" w:cs="Arial"/>
          <w:color w:val="000000"/>
          <w:sz w:val="20"/>
          <w:szCs w:val="20"/>
          <w:lang w:eastAsia="ru-RU"/>
        </w:rPr>
        <w:t>Долотинского</w:t>
      </w:r>
      <w:proofErr w:type="spellEnd"/>
      <w:r w:rsidRPr="000F5E76">
        <w:rPr>
          <w:rFonts w:ascii="Arial" w:eastAsia="Times New Roman" w:hAnsi="Arial" w:cs="Arial"/>
          <w:color w:val="000000"/>
          <w:sz w:val="20"/>
          <w:szCs w:val="20"/>
          <w:lang w:eastAsia="ru-RU"/>
        </w:rPr>
        <w:t xml:space="preserve"> сельского поселения на период до 2022 года будет являться ограничение муниципального долга и минимизация расходов на его обслуживание.</w:t>
      </w:r>
    </w:p>
    <w:p w:rsidR="000F5E76" w:rsidRPr="000F5E76" w:rsidRDefault="000F5E76" w:rsidP="000F5E76">
      <w:pPr>
        <w:spacing w:after="0" w:line="240" w:lineRule="auto"/>
        <w:ind w:firstLine="709"/>
        <w:jc w:val="both"/>
        <w:rPr>
          <w:rFonts w:ascii="Arial" w:eastAsia="Times New Roman" w:hAnsi="Arial" w:cs="Arial"/>
          <w:color w:val="000000"/>
          <w:sz w:val="21"/>
          <w:szCs w:val="21"/>
          <w:lang w:eastAsia="ru-RU"/>
        </w:rPr>
      </w:pPr>
      <w:r w:rsidRPr="000F5E76">
        <w:rPr>
          <w:rFonts w:ascii="Arial" w:eastAsia="Times New Roman" w:hAnsi="Arial" w:cs="Arial"/>
          <w:color w:val="000000"/>
          <w:sz w:val="20"/>
          <w:szCs w:val="20"/>
          <w:lang w:eastAsia="ru-RU"/>
        </w:rPr>
        <w:t>Учитывая сбалансированность бюджета поселения кредитные ресурсы будут привлекаться только для обеспечения исполнения долговых обязательств. </w:t>
      </w:r>
    </w:p>
    <w:p w:rsidR="000F5E76" w:rsidRPr="000F5E76" w:rsidRDefault="000F5E76" w:rsidP="000F5E76">
      <w:pPr>
        <w:spacing w:after="0" w:line="240" w:lineRule="auto"/>
        <w:ind w:firstLine="709"/>
        <w:jc w:val="both"/>
        <w:rPr>
          <w:rFonts w:ascii="Arial" w:eastAsia="Times New Roman" w:hAnsi="Arial" w:cs="Arial"/>
          <w:color w:val="000000"/>
          <w:sz w:val="21"/>
          <w:szCs w:val="21"/>
          <w:lang w:eastAsia="ru-RU"/>
        </w:rPr>
      </w:pPr>
      <w:r w:rsidRPr="000F5E76">
        <w:rPr>
          <w:rFonts w:ascii="Arial" w:eastAsia="Times New Roman" w:hAnsi="Arial" w:cs="Arial"/>
          <w:color w:val="000000"/>
          <w:sz w:val="20"/>
          <w:szCs w:val="20"/>
          <w:lang w:eastAsia="ru-RU"/>
        </w:rPr>
        <w:t xml:space="preserve">В результате муниципальный долг </w:t>
      </w:r>
      <w:proofErr w:type="spellStart"/>
      <w:r w:rsidRPr="000F5E76">
        <w:rPr>
          <w:rFonts w:ascii="Arial" w:eastAsia="Times New Roman" w:hAnsi="Arial" w:cs="Arial"/>
          <w:color w:val="000000"/>
          <w:sz w:val="20"/>
          <w:szCs w:val="20"/>
          <w:lang w:eastAsia="ru-RU"/>
        </w:rPr>
        <w:t>Долотинского</w:t>
      </w:r>
      <w:proofErr w:type="spellEnd"/>
      <w:r w:rsidRPr="000F5E76">
        <w:rPr>
          <w:rFonts w:ascii="Arial" w:eastAsia="Times New Roman" w:hAnsi="Arial" w:cs="Arial"/>
          <w:color w:val="000000"/>
          <w:sz w:val="20"/>
          <w:szCs w:val="20"/>
          <w:lang w:eastAsia="ru-RU"/>
        </w:rPr>
        <w:t xml:space="preserve"> сельского поселения должен стабилизироваться, к 2021 году предусмотрено отсутствие муниципального долга </w:t>
      </w:r>
      <w:proofErr w:type="spellStart"/>
      <w:r w:rsidRPr="000F5E76">
        <w:rPr>
          <w:rFonts w:ascii="Arial" w:eastAsia="Times New Roman" w:hAnsi="Arial" w:cs="Arial"/>
          <w:color w:val="000000"/>
          <w:sz w:val="20"/>
          <w:szCs w:val="20"/>
          <w:lang w:eastAsia="ru-RU"/>
        </w:rPr>
        <w:t>Долотинского</w:t>
      </w:r>
      <w:proofErr w:type="spellEnd"/>
      <w:r w:rsidRPr="000F5E76">
        <w:rPr>
          <w:rFonts w:ascii="Arial" w:eastAsia="Times New Roman" w:hAnsi="Arial" w:cs="Arial"/>
          <w:color w:val="000000"/>
          <w:sz w:val="20"/>
          <w:szCs w:val="20"/>
          <w:lang w:eastAsia="ru-RU"/>
        </w:rPr>
        <w:t xml:space="preserve"> сельского поселения.</w:t>
      </w:r>
    </w:p>
    <w:p w:rsidR="000F5E76" w:rsidRPr="000F5E76" w:rsidRDefault="000F5E76" w:rsidP="000F5E76">
      <w:pPr>
        <w:spacing w:after="0" w:line="240" w:lineRule="auto"/>
        <w:ind w:firstLine="709"/>
        <w:jc w:val="both"/>
        <w:rPr>
          <w:rFonts w:ascii="Arial" w:eastAsia="Times New Roman" w:hAnsi="Arial" w:cs="Arial"/>
          <w:color w:val="000000"/>
          <w:sz w:val="21"/>
          <w:szCs w:val="21"/>
          <w:lang w:eastAsia="ru-RU"/>
        </w:rPr>
      </w:pPr>
      <w:r w:rsidRPr="000F5E76">
        <w:rPr>
          <w:rFonts w:ascii="Arial" w:eastAsia="Times New Roman" w:hAnsi="Arial" w:cs="Arial"/>
          <w:color w:val="000000"/>
          <w:sz w:val="20"/>
          <w:szCs w:val="20"/>
          <w:lang w:eastAsia="ru-RU"/>
        </w:rPr>
        <w:t xml:space="preserve">Муниципальная долговая политика будет направлена на обеспечение платежеспособности </w:t>
      </w:r>
      <w:proofErr w:type="spellStart"/>
      <w:r w:rsidRPr="000F5E76">
        <w:rPr>
          <w:rFonts w:ascii="Arial" w:eastAsia="Times New Roman" w:hAnsi="Arial" w:cs="Arial"/>
          <w:color w:val="000000"/>
          <w:sz w:val="20"/>
          <w:szCs w:val="20"/>
          <w:lang w:eastAsia="ru-RU"/>
        </w:rPr>
        <w:t>Долотинского</w:t>
      </w:r>
      <w:proofErr w:type="spellEnd"/>
      <w:r w:rsidRPr="000F5E76">
        <w:rPr>
          <w:rFonts w:ascii="Arial" w:eastAsia="Times New Roman" w:hAnsi="Arial" w:cs="Arial"/>
          <w:color w:val="000000"/>
          <w:sz w:val="20"/>
          <w:szCs w:val="20"/>
          <w:lang w:eastAsia="ru-RU"/>
        </w:rPr>
        <w:t xml:space="preserve"> сельского поселения, сохранение муниципального долга на экономически оптимальном уровне, при этом должна быть обеспечена способность осуществлять заимствования в объемах, необходимых для решения поставленных социально-экономических задач на комфортных условиях.</w:t>
      </w:r>
    </w:p>
    <w:p w:rsidR="000F5E76" w:rsidRPr="000F5E76" w:rsidRDefault="000F5E76" w:rsidP="000F5E76">
      <w:pPr>
        <w:spacing w:after="0" w:line="240" w:lineRule="auto"/>
        <w:ind w:firstLine="709"/>
        <w:jc w:val="center"/>
        <w:rPr>
          <w:rFonts w:ascii="Arial" w:eastAsia="Times New Roman" w:hAnsi="Arial" w:cs="Arial"/>
          <w:color w:val="000000"/>
          <w:sz w:val="21"/>
          <w:szCs w:val="21"/>
          <w:lang w:eastAsia="ru-RU"/>
        </w:rPr>
      </w:pPr>
      <w:r w:rsidRPr="000F5E76">
        <w:rPr>
          <w:rFonts w:ascii="Arial" w:eastAsia="Times New Roman" w:hAnsi="Arial" w:cs="Arial"/>
          <w:color w:val="000000"/>
          <w:sz w:val="21"/>
          <w:szCs w:val="21"/>
          <w:lang w:eastAsia="ru-RU"/>
        </w:rPr>
        <w:t> </w:t>
      </w:r>
    </w:p>
    <w:p w:rsidR="000F5E76" w:rsidRPr="000F5E76" w:rsidRDefault="000F5E76" w:rsidP="000F5E76">
      <w:pPr>
        <w:spacing w:after="0" w:line="240" w:lineRule="auto"/>
        <w:ind w:firstLine="709"/>
        <w:jc w:val="center"/>
        <w:rPr>
          <w:rFonts w:ascii="Arial" w:eastAsia="Times New Roman" w:hAnsi="Arial" w:cs="Arial"/>
          <w:color w:val="000000"/>
          <w:sz w:val="21"/>
          <w:szCs w:val="21"/>
          <w:lang w:eastAsia="ru-RU"/>
        </w:rPr>
      </w:pPr>
      <w:r w:rsidRPr="000F5E76">
        <w:rPr>
          <w:rFonts w:ascii="Arial" w:eastAsia="Times New Roman" w:hAnsi="Arial" w:cs="Arial"/>
          <w:color w:val="000000"/>
          <w:sz w:val="21"/>
          <w:szCs w:val="21"/>
          <w:lang w:eastAsia="ru-RU"/>
        </w:rPr>
        <w:t> </w:t>
      </w:r>
    </w:p>
    <w:p w:rsidR="000F5E76" w:rsidRPr="000F5E76" w:rsidRDefault="000F5E76" w:rsidP="000F5E76">
      <w:pPr>
        <w:spacing w:after="0" w:line="240" w:lineRule="auto"/>
        <w:ind w:firstLine="709"/>
        <w:rPr>
          <w:rFonts w:ascii="Arial" w:eastAsia="Times New Roman" w:hAnsi="Arial" w:cs="Arial"/>
          <w:color w:val="000000"/>
          <w:sz w:val="21"/>
          <w:szCs w:val="21"/>
          <w:lang w:eastAsia="ru-RU"/>
        </w:rPr>
      </w:pPr>
      <w:r w:rsidRPr="000F5E76">
        <w:rPr>
          <w:rFonts w:ascii="Arial" w:eastAsia="Times New Roman" w:hAnsi="Arial" w:cs="Arial"/>
          <w:color w:val="000000"/>
          <w:sz w:val="21"/>
          <w:szCs w:val="21"/>
          <w:lang w:eastAsia="ru-RU"/>
        </w:rPr>
        <w:t xml:space="preserve">Глава Администрации </w:t>
      </w:r>
      <w:proofErr w:type="spellStart"/>
      <w:r w:rsidRPr="000F5E76">
        <w:rPr>
          <w:rFonts w:ascii="Arial" w:eastAsia="Times New Roman" w:hAnsi="Arial" w:cs="Arial"/>
          <w:color w:val="000000"/>
          <w:sz w:val="21"/>
          <w:szCs w:val="21"/>
          <w:lang w:eastAsia="ru-RU"/>
        </w:rPr>
        <w:t>Долотинского</w:t>
      </w:r>
      <w:proofErr w:type="spellEnd"/>
    </w:p>
    <w:p w:rsidR="000F5E76" w:rsidRPr="000F5E76" w:rsidRDefault="000F5E76" w:rsidP="000F5E76">
      <w:pPr>
        <w:spacing w:after="0" w:line="240" w:lineRule="auto"/>
        <w:ind w:firstLine="709"/>
        <w:rPr>
          <w:rFonts w:ascii="Arial" w:eastAsia="Times New Roman" w:hAnsi="Arial" w:cs="Arial"/>
          <w:color w:val="000000"/>
          <w:sz w:val="21"/>
          <w:szCs w:val="21"/>
          <w:lang w:eastAsia="ru-RU"/>
        </w:rPr>
      </w:pPr>
      <w:r w:rsidRPr="000F5E76">
        <w:rPr>
          <w:rFonts w:ascii="Arial" w:eastAsia="Times New Roman" w:hAnsi="Arial" w:cs="Arial"/>
          <w:color w:val="000000"/>
          <w:sz w:val="21"/>
          <w:szCs w:val="21"/>
          <w:lang w:eastAsia="ru-RU"/>
        </w:rPr>
        <w:t>сельского поселения                                                              Е.Н. Кудинова</w:t>
      </w:r>
    </w:p>
    <w:p w:rsidR="000F5E76" w:rsidRPr="000F5E76" w:rsidRDefault="000F5E76" w:rsidP="000F5E76">
      <w:pPr>
        <w:spacing w:after="0" w:line="240" w:lineRule="auto"/>
        <w:ind w:firstLine="709"/>
        <w:rPr>
          <w:rFonts w:ascii="Arial" w:eastAsia="Times New Roman" w:hAnsi="Arial" w:cs="Arial"/>
          <w:color w:val="000000"/>
          <w:sz w:val="21"/>
          <w:szCs w:val="21"/>
          <w:lang w:eastAsia="ru-RU"/>
        </w:rPr>
      </w:pPr>
      <w:r w:rsidRPr="000F5E76">
        <w:rPr>
          <w:rFonts w:ascii="Arial" w:eastAsia="Times New Roman" w:hAnsi="Arial" w:cs="Arial"/>
          <w:color w:val="000000"/>
          <w:sz w:val="21"/>
          <w:szCs w:val="21"/>
          <w:lang w:eastAsia="ru-RU"/>
        </w:rPr>
        <w:t> </w:t>
      </w:r>
    </w:p>
    <w:p w:rsidR="000F5E76" w:rsidRPr="000F5E76" w:rsidRDefault="000F5E76" w:rsidP="000F5E76">
      <w:pPr>
        <w:spacing w:after="0" w:line="240" w:lineRule="auto"/>
        <w:ind w:firstLine="709"/>
        <w:rPr>
          <w:rFonts w:ascii="Arial" w:eastAsia="Times New Roman" w:hAnsi="Arial" w:cs="Arial"/>
          <w:color w:val="000000"/>
          <w:sz w:val="21"/>
          <w:szCs w:val="21"/>
          <w:lang w:eastAsia="ru-RU"/>
        </w:rPr>
      </w:pPr>
      <w:r w:rsidRPr="000F5E76">
        <w:rPr>
          <w:rFonts w:ascii="Arial" w:eastAsia="Times New Roman" w:hAnsi="Arial" w:cs="Arial"/>
          <w:color w:val="000000"/>
          <w:sz w:val="21"/>
          <w:szCs w:val="21"/>
          <w:lang w:eastAsia="ru-RU"/>
        </w:rPr>
        <w:t>Начальник сектора экономики</w:t>
      </w:r>
    </w:p>
    <w:p w:rsidR="000F5E76" w:rsidRPr="000F5E76" w:rsidRDefault="000F5E76" w:rsidP="000F5E76">
      <w:pPr>
        <w:spacing w:after="0" w:line="240" w:lineRule="auto"/>
        <w:ind w:firstLine="709"/>
        <w:rPr>
          <w:rFonts w:ascii="Arial" w:eastAsia="Times New Roman" w:hAnsi="Arial" w:cs="Arial"/>
          <w:color w:val="000000"/>
          <w:sz w:val="21"/>
          <w:szCs w:val="21"/>
          <w:lang w:eastAsia="ru-RU"/>
        </w:rPr>
      </w:pPr>
      <w:r w:rsidRPr="000F5E76">
        <w:rPr>
          <w:rFonts w:ascii="Arial" w:eastAsia="Times New Roman" w:hAnsi="Arial" w:cs="Arial"/>
          <w:color w:val="000000"/>
          <w:sz w:val="21"/>
          <w:szCs w:val="21"/>
          <w:lang w:eastAsia="ru-RU"/>
        </w:rPr>
        <w:t>и финансов                                                                             О.Д. Давыдова</w:t>
      </w:r>
    </w:p>
    <w:bookmarkEnd w:id="0"/>
    <w:p w:rsidR="00B4078A" w:rsidRPr="000F5E76" w:rsidRDefault="00B4078A" w:rsidP="000F5E76"/>
    <w:sectPr w:rsidR="00B4078A" w:rsidRPr="000F5E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B22"/>
    <w:rsid w:val="000F5E76"/>
    <w:rsid w:val="008D2B22"/>
    <w:rsid w:val="00B407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7BA615-7AF5-410A-BA98-39FB3F1EE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style>
  <w:style w:type="paragraph" w:styleId="2">
    <w:name w:val="heading 2"/>
    <w:basedOn w:val="a"/>
    <w:link w:val="20"/>
    <w:uiPriority w:val="9"/>
    <w:qFormat/>
    <w:rsid w:val="008D2B2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D2B22"/>
    <w:rPr>
      <w:rFonts w:ascii="Times New Roman" w:eastAsia="Times New Roman" w:hAnsi="Times New Roman" w:cs="Times New Roman"/>
      <w:b/>
      <w:bCs/>
      <w:sz w:val="36"/>
      <w:szCs w:val="36"/>
      <w:lang w:eastAsia="ru-RU"/>
    </w:rPr>
  </w:style>
  <w:style w:type="character" w:customStyle="1" w:styleId="apple-converted-space">
    <w:name w:val="apple-converted-space"/>
    <w:basedOn w:val="a0"/>
    <w:rsid w:val="008D2B22"/>
  </w:style>
  <w:style w:type="character" w:styleId="a3">
    <w:name w:val="Hyperlink"/>
    <w:basedOn w:val="a0"/>
    <w:uiPriority w:val="99"/>
    <w:semiHidden/>
    <w:unhideWhenUsed/>
    <w:rsid w:val="008D2B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162628">
      <w:bodyDiv w:val="1"/>
      <w:marLeft w:val="0"/>
      <w:marRight w:val="0"/>
      <w:marTop w:val="0"/>
      <w:marBottom w:val="0"/>
      <w:divBdr>
        <w:top w:val="none" w:sz="0" w:space="0" w:color="auto"/>
        <w:left w:val="none" w:sz="0" w:space="0" w:color="auto"/>
        <w:bottom w:val="none" w:sz="0" w:space="0" w:color="auto"/>
        <w:right w:val="none" w:sz="0" w:space="0" w:color="auto"/>
      </w:divBdr>
      <w:divsChild>
        <w:div w:id="1480464907">
          <w:marLeft w:val="0"/>
          <w:marRight w:val="0"/>
          <w:marTop w:val="0"/>
          <w:marBottom w:val="0"/>
          <w:divBdr>
            <w:top w:val="none" w:sz="0" w:space="0" w:color="auto"/>
            <w:left w:val="none" w:sz="0" w:space="0" w:color="auto"/>
            <w:bottom w:val="none" w:sz="0" w:space="0" w:color="auto"/>
            <w:right w:val="none" w:sz="0" w:space="0" w:color="auto"/>
          </w:divBdr>
          <w:divsChild>
            <w:div w:id="259030275">
              <w:marLeft w:val="1069"/>
              <w:marRight w:val="0"/>
              <w:marTop w:val="0"/>
              <w:marBottom w:val="0"/>
              <w:divBdr>
                <w:top w:val="none" w:sz="0" w:space="0" w:color="auto"/>
                <w:left w:val="none" w:sz="0" w:space="0" w:color="auto"/>
                <w:bottom w:val="none" w:sz="0" w:space="0" w:color="auto"/>
                <w:right w:val="none" w:sz="0" w:space="0" w:color="auto"/>
              </w:divBdr>
            </w:div>
            <w:div w:id="343095116">
              <w:marLeft w:val="-57"/>
              <w:marRight w:val="-56"/>
              <w:marTop w:val="0"/>
              <w:marBottom w:val="0"/>
              <w:divBdr>
                <w:top w:val="none" w:sz="0" w:space="0" w:color="auto"/>
                <w:left w:val="none" w:sz="0" w:space="0" w:color="auto"/>
                <w:bottom w:val="none" w:sz="0" w:space="0" w:color="auto"/>
                <w:right w:val="none" w:sz="0" w:space="0" w:color="auto"/>
              </w:divBdr>
            </w:div>
            <w:div w:id="1760567224">
              <w:marLeft w:val="-57"/>
              <w:marRight w:val="-56"/>
              <w:marTop w:val="0"/>
              <w:marBottom w:val="0"/>
              <w:divBdr>
                <w:top w:val="none" w:sz="0" w:space="0" w:color="auto"/>
                <w:left w:val="none" w:sz="0" w:space="0" w:color="auto"/>
                <w:bottom w:val="none" w:sz="0" w:space="0" w:color="auto"/>
                <w:right w:val="none" w:sz="0" w:space="0" w:color="auto"/>
              </w:divBdr>
            </w:div>
            <w:div w:id="1635212881">
              <w:marLeft w:val="0"/>
              <w:marRight w:val="-57"/>
              <w:marTop w:val="0"/>
              <w:marBottom w:val="0"/>
              <w:divBdr>
                <w:top w:val="none" w:sz="0" w:space="0" w:color="auto"/>
                <w:left w:val="none" w:sz="0" w:space="0" w:color="auto"/>
                <w:bottom w:val="none" w:sz="0" w:space="0" w:color="auto"/>
                <w:right w:val="none" w:sz="0" w:space="0" w:color="auto"/>
              </w:divBdr>
            </w:div>
            <w:div w:id="914587585">
              <w:marLeft w:val="0"/>
              <w:marRight w:val="0"/>
              <w:marTop w:val="0"/>
              <w:marBottom w:val="0"/>
              <w:divBdr>
                <w:top w:val="none" w:sz="0" w:space="0" w:color="auto"/>
                <w:left w:val="none" w:sz="0" w:space="0" w:color="auto"/>
                <w:bottom w:val="none" w:sz="0" w:space="0" w:color="auto"/>
                <w:right w:val="none" w:sz="0" w:space="0" w:color="auto"/>
              </w:divBdr>
            </w:div>
            <w:div w:id="1134912019">
              <w:marLeft w:val="0"/>
              <w:marRight w:val="0"/>
              <w:marTop w:val="0"/>
              <w:marBottom w:val="0"/>
              <w:divBdr>
                <w:top w:val="none" w:sz="0" w:space="0" w:color="auto"/>
                <w:left w:val="none" w:sz="0" w:space="0" w:color="auto"/>
                <w:bottom w:val="none" w:sz="0" w:space="0" w:color="auto"/>
                <w:right w:val="none" w:sz="0" w:space="0" w:color="auto"/>
              </w:divBdr>
            </w:div>
            <w:div w:id="402995561">
              <w:marLeft w:val="0"/>
              <w:marRight w:val="0"/>
              <w:marTop w:val="0"/>
              <w:marBottom w:val="0"/>
              <w:divBdr>
                <w:top w:val="none" w:sz="0" w:space="0" w:color="auto"/>
                <w:left w:val="none" w:sz="0" w:space="0" w:color="auto"/>
                <w:bottom w:val="none" w:sz="0" w:space="0" w:color="auto"/>
                <w:right w:val="none" w:sz="0" w:space="0" w:color="auto"/>
              </w:divBdr>
            </w:div>
            <w:div w:id="116992729">
              <w:marLeft w:val="0"/>
              <w:marRight w:val="0"/>
              <w:marTop w:val="0"/>
              <w:marBottom w:val="0"/>
              <w:divBdr>
                <w:top w:val="none" w:sz="0" w:space="0" w:color="auto"/>
                <w:left w:val="none" w:sz="0" w:space="0" w:color="auto"/>
                <w:bottom w:val="none" w:sz="0" w:space="0" w:color="auto"/>
                <w:right w:val="none" w:sz="0" w:space="0" w:color="auto"/>
              </w:divBdr>
            </w:div>
            <w:div w:id="1715157254">
              <w:marLeft w:val="0"/>
              <w:marRight w:val="0"/>
              <w:marTop w:val="0"/>
              <w:marBottom w:val="0"/>
              <w:divBdr>
                <w:top w:val="none" w:sz="0" w:space="0" w:color="auto"/>
                <w:left w:val="none" w:sz="0" w:space="0" w:color="auto"/>
                <w:bottom w:val="none" w:sz="0" w:space="0" w:color="auto"/>
                <w:right w:val="none" w:sz="0" w:space="0" w:color="auto"/>
              </w:divBdr>
            </w:div>
            <w:div w:id="1174496021">
              <w:marLeft w:val="0"/>
              <w:marRight w:val="0"/>
              <w:marTop w:val="0"/>
              <w:marBottom w:val="0"/>
              <w:divBdr>
                <w:top w:val="none" w:sz="0" w:space="0" w:color="auto"/>
                <w:left w:val="none" w:sz="0" w:space="0" w:color="auto"/>
                <w:bottom w:val="none" w:sz="0" w:space="0" w:color="auto"/>
                <w:right w:val="none" w:sz="0" w:space="0" w:color="auto"/>
              </w:divBdr>
            </w:div>
            <w:div w:id="833908855">
              <w:marLeft w:val="0"/>
              <w:marRight w:val="0"/>
              <w:marTop w:val="0"/>
              <w:marBottom w:val="0"/>
              <w:divBdr>
                <w:top w:val="none" w:sz="0" w:space="0" w:color="auto"/>
                <w:left w:val="none" w:sz="0" w:space="0" w:color="auto"/>
                <w:bottom w:val="none" w:sz="0" w:space="0" w:color="auto"/>
                <w:right w:val="none" w:sz="0" w:space="0" w:color="auto"/>
              </w:divBdr>
            </w:div>
            <w:div w:id="917835648">
              <w:marLeft w:val="0"/>
              <w:marRight w:val="0"/>
              <w:marTop w:val="0"/>
              <w:marBottom w:val="0"/>
              <w:divBdr>
                <w:top w:val="none" w:sz="0" w:space="0" w:color="auto"/>
                <w:left w:val="none" w:sz="0" w:space="0" w:color="auto"/>
                <w:bottom w:val="none" w:sz="0" w:space="0" w:color="auto"/>
                <w:right w:val="none" w:sz="0" w:space="0" w:color="auto"/>
              </w:divBdr>
            </w:div>
            <w:div w:id="911934123">
              <w:marLeft w:val="0"/>
              <w:marRight w:val="0"/>
              <w:marTop w:val="0"/>
              <w:marBottom w:val="0"/>
              <w:divBdr>
                <w:top w:val="none" w:sz="0" w:space="0" w:color="auto"/>
                <w:left w:val="none" w:sz="0" w:space="0" w:color="auto"/>
                <w:bottom w:val="none" w:sz="0" w:space="0" w:color="auto"/>
                <w:right w:val="none" w:sz="0" w:space="0" w:color="auto"/>
              </w:divBdr>
            </w:div>
            <w:div w:id="341201088">
              <w:marLeft w:val="0"/>
              <w:marRight w:val="0"/>
              <w:marTop w:val="0"/>
              <w:marBottom w:val="0"/>
              <w:divBdr>
                <w:top w:val="none" w:sz="0" w:space="0" w:color="auto"/>
                <w:left w:val="none" w:sz="0" w:space="0" w:color="auto"/>
                <w:bottom w:val="none" w:sz="0" w:space="0" w:color="auto"/>
                <w:right w:val="none" w:sz="0" w:space="0" w:color="auto"/>
              </w:divBdr>
            </w:div>
            <w:div w:id="2004624826">
              <w:marLeft w:val="0"/>
              <w:marRight w:val="0"/>
              <w:marTop w:val="0"/>
              <w:marBottom w:val="0"/>
              <w:divBdr>
                <w:top w:val="none" w:sz="0" w:space="0" w:color="auto"/>
                <w:left w:val="none" w:sz="0" w:space="0" w:color="auto"/>
                <w:bottom w:val="none" w:sz="0" w:space="0" w:color="auto"/>
                <w:right w:val="none" w:sz="0" w:space="0" w:color="auto"/>
              </w:divBdr>
            </w:div>
            <w:div w:id="1835871698">
              <w:marLeft w:val="0"/>
              <w:marRight w:val="0"/>
              <w:marTop w:val="0"/>
              <w:marBottom w:val="0"/>
              <w:divBdr>
                <w:top w:val="none" w:sz="0" w:space="0" w:color="auto"/>
                <w:left w:val="none" w:sz="0" w:space="0" w:color="auto"/>
                <w:bottom w:val="none" w:sz="0" w:space="0" w:color="auto"/>
                <w:right w:val="none" w:sz="0" w:space="0" w:color="auto"/>
              </w:divBdr>
            </w:div>
            <w:div w:id="1544517276">
              <w:marLeft w:val="0"/>
              <w:marRight w:val="0"/>
              <w:marTop w:val="0"/>
              <w:marBottom w:val="0"/>
              <w:divBdr>
                <w:top w:val="none" w:sz="0" w:space="0" w:color="auto"/>
                <w:left w:val="none" w:sz="0" w:space="0" w:color="auto"/>
                <w:bottom w:val="none" w:sz="0" w:space="0" w:color="auto"/>
                <w:right w:val="none" w:sz="0" w:space="0" w:color="auto"/>
              </w:divBdr>
            </w:div>
            <w:div w:id="2082368569">
              <w:marLeft w:val="0"/>
              <w:marRight w:val="0"/>
              <w:marTop w:val="0"/>
              <w:marBottom w:val="0"/>
              <w:divBdr>
                <w:top w:val="none" w:sz="0" w:space="0" w:color="auto"/>
                <w:left w:val="none" w:sz="0" w:space="0" w:color="auto"/>
                <w:bottom w:val="none" w:sz="0" w:space="0" w:color="auto"/>
                <w:right w:val="none" w:sz="0" w:space="0" w:color="auto"/>
              </w:divBdr>
            </w:div>
            <w:div w:id="184130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912028">
      <w:bodyDiv w:val="1"/>
      <w:marLeft w:val="0"/>
      <w:marRight w:val="0"/>
      <w:marTop w:val="0"/>
      <w:marBottom w:val="0"/>
      <w:divBdr>
        <w:top w:val="none" w:sz="0" w:space="0" w:color="auto"/>
        <w:left w:val="none" w:sz="0" w:space="0" w:color="auto"/>
        <w:bottom w:val="none" w:sz="0" w:space="0" w:color="auto"/>
        <w:right w:val="none" w:sz="0" w:space="0" w:color="auto"/>
      </w:divBdr>
      <w:divsChild>
        <w:div w:id="201066246">
          <w:marLeft w:val="0"/>
          <w:marRight w:val="0"/>
          <w:marTop w:val="0"/>
          <w:marBottom w:val="0"/>
          <w:divBdr>
            <w:top w:val="none" w:sz="0" w:space="0" w:color="auto"/>
            <w:left w:val="none" w:sz="0" w:space="0" w:color="auto"/>
            <w:bottom w:val="none" w:sz="0" w:space="0" w:color="auto"/>
            <w:right w:val="none" w:sz="0" w:space="0" w:color="auto"/>
          </w:divBdr>
          <w:divsChild>
            <w:div w:id="190190856">
              <w:marLeft w:val="9923"/>
              <w:marRight w:val="0"/>
              <w:marTop w:val="0"/>
              <w:marBottom w:val="0"/>
              <w:divBdr>
                <w:top w:val="none" w:sz="0" w:space="0" w:color="auto"/>
                <w:left w:val="none" w:sz="0" w:space="0" w:color="auto"/>
                <w:bottom w:val="none" w:sz="0" w:space="0" w:color="auto"/>
                <w:right w:val="none" w:sz="0" w:space="0" w:color="auto"/>
              </w:divBdr>
            </w:div>
            <w:div w:id="1840778176">
              <w:marLeft w:val="3261"/>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1757</Words>
  <Characters>10019</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Мирошниченко</dc:creator>
  <cp:keywords/>
  <dc:description/>
  <cp:lastModifiedBy>Алексей Мирошниченко</cp:lastModifiedBy>
  <cp:revision>2</cp:revision>
  <dcterms:created xsi:type="dcterms:W3CDTF">2017-01-10T13:00:00Z</dcterms:created>
  <dcterms:modified xsi:type="dcterms:W3CDTF">2017-01-10T13:00:00Z</dcterms:modified>
</cp:coreProperties>
</file>